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9FA9" w14:textId="77777777" w:rsidR="00D50BA4" w:rsidRDefault="00C87E98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DOTAČNÍ PROGRAM KRÁLOVÉHRADECKÉHO KRAJE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 wp14:anchorId="496CA7D0" wp14:editId="686EADC7">
            <wp:simplePos x="0" y="0"/>
            <wp:positionH relativeFrom="column">
              <wp:posOffset>22861</wp:posOffset>
            </wp:positionH>
            <wp:positionV relativeFrom="paragraph">
              <wp:posOffset>0</wp:posOffset>
            </wp:positionV>
            <wp:extent cx="313200" cy="313200"/>
            <wp:effectExtent l="0" t="0" r="0" b="0"/>
            <wp:wrapSquare wrapText="bothSides" distT="0" distB="0" distL="114300" distR="114300"/>
            <wp:docPr id="23296" name="image7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790D959D" wp14:editId="19319E93">
            <wp:simplePos x="0" y="0"/>
            <wp:positionH relativeFrom="column">
              <wp:posOffset>6098540</wp:posOffset>
            </wp:positionH>
            <wp:positionV relativeFrom="paragraph">
              <wp:posOffset>0</wp:posOffset>
            </wp:positionV>
            <wp:extent cx="313200" cy="313200"/>
            <wp:effectExtent l="0" t="0" r="0" b="0"/>
            <wp:wrapSquare wrapText="bothSides" distT="0" distB="0" distL="114300" distR="114300"/>
            <wp:docPr id="23308" name="image8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CDE4EA" w14:textId="77777777" w:rsidR="00D50BA4" w:rsidRDefault="00D50BA4">
      <w:pPr>
        <w:ind w:left="-142"/>
        <w:jc w:val="center"/>
        <w:rPr>
          <w:b/>
        </w:rPr>
      </w:pPr>
    </w:p>
    <w:p w14:paraId="5ED3F2FF" w14:textId="77777777" w:rsidR="00D50BA4" w:rsidRDefault="00C87E9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Číselné označení dotačního programu:</w:t>
      </w:r>
      <w:r>
        <w:rPr>
          <w:rFonts w:ascii="Arial" w:eastAsia="Arial" w:hAnsi="Arial" w:cs="Arial"/>
          <w:b/>
        </w:rPr>
        <w:tab/>
        <w:t>22RRDU7</w:t>
      </w:r>
    </w:p>
    <w:p w14:paraId="041E0292" w14:textId="77777777" w:rsidR="00D50BA4" w:rsidRDefault="00C87E9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Slovní označení dotačního programu:</w:t>
      </w:r>
      <w:r>
        <w:rPr>
          <w:rFonts w:ascii="Arial" w:eastAsia="Arial" w:hAnsi="Arial" w:cs="Arial"/>
          <w:b/>
        </w:rPr>
        <w:tab/>
        <w:t>Program podpory lokální ekonomiky</w:t>
      </w:r>
    </w:p>
    <w:p w14:paraId="0E555E07" w14:textId="77777777" w:rsidR="00D50BA4" w:rsidRDefault="00C87E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Dotační program schválen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Zastupitelstvem Královéhradeckého kraje dne </w:t>
      </w:r>
      <w:r w:rsidR="00C66C90">
        <w:rPr>
          <w:rFonts w:ascii="Arial" w:eastAsia="Arial" w:hAnsi="Arial" w:cs="Arial"/>
        </w:rPr>
        <w:t>13.09</w:t>
      </w:r>
      <w:r>
        <w:rPr>
          <w:rFonts w:ascii="Arial" w:eastAsia="Arial" w:hAnsi="Arial" w:cs="Arial"/>
        </w:rPr>
        <w:t>.2021</w:t>
      </w:r>
    </w:p>
    <w:p w14:paraId="7C04F4DA" w14:textId="77777777" w:rsidR="004A2415" w:rsidRDefault="00C87E98" w:rsidP="004A241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Lhůta pro podání žádosti o dotaci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4A2415" w:rsidRPr="00CF2F3D">
        <w:rPr>
          <w:rFonts w:ascii="Arial" w:eastAsia="Arial" w:hAnsi="Arial" w:cs="Arial"/>
          <w:b/>
        </w:rPr>
        <w:t xml:space="preserve">od </w:t>
      </w:r>
      <w:r w:rsidR="00C66C90">
        <w:rPr>
          <w:rFonts w:ascii="Arial" w:eastAsia="Arial" w:hAnsi="Arial" w:cs="Arial"/>
          <w:b/>
        </w:rPr>
        <w:t>09.12</w:t>
      </w:r>
      <w:r w:rsidR="004A2415" w:rsidRPr="00CF2F3D">
        <w:rPr>
          <w:rFonts w:ascii="Arial" w:eastAsia="Arial" w:hAnsi="Arial" w:cs="Arial"/>
          <w:b/>
        </w:rPr>
        <w:t>.202</w:t>
      </w:r>
      <w:r w:rsidR="00C66C90">
        <w:rPr>
          <w:rFonts w:ascii="Arial" w:eastAsia="Arial" w:hAnsi="Arial" w:cs="Arial"/>
          <w:b/>
        </w:rPr>
        <w:t>1</w:t>
      </w:r>
      <w:r w:rsidR="004A2415" w:rsidRPr="00CF2F3D">
        <w:rPr>
          <w:rFonts w:ascii="Arial" w:eastAsia="Arial" w:hAnsi="Arial" w:cs="Arial"/>
          <w:b/>
        </w:rPr>
        <w:t xml:space="preserve"> (8:00 hod.) do </w:t>
      </w:r>
      <w:r w:rsidR="00C66C90">
        <w:rPr>
          <w:rFonts w:ascii="Arial" w:eastAsia="Arial" w:hAnsi="Arial" w:cs="Arial"/>
          <w:b/>
        </w:rPr>
        <w:t>17.01</w:t>
      </w:r>
      <w:r w:rsidR="004A2415" w:rsidRPr="00CF2F3D">
        <w:rPr>
          <w:rFonts w:ascii="Arial" w:eastAsia="Arial" w:hAnsi="Arial" w:cs="Arial"/>
          <w:b/>
        </w:rPr>
        <w:t>.2022 (14:00 hod.)</w:t>
      </w:r>
    </w:p>
    <w:p w14:paraId="653245E1" w14:textId="77777777" w:rsidR="00D50BA4" w:rsidRDefault="00C87E9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 aplikaci DOTIS</w:t>
      </w:r>
    </w:p>
    <w:p w14:paraId="54AFBE26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751EA9D8" w14:textId="77777777" w:rsidR="00D50BA4" w:rsidRDefault="00C87E9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Lhůta pro </w:t>
      </w:r>
      <w:r w:rsidR="008B3DED">
        <w:rPr>
          <w:rFonts w:ascii="Arial" w:eastAsia="Arial" w:hAnsi="Arial" w:cs="Arial"/>
          <w:b/>
        </w:rPr>
        <w:t xml:space="preserve">následné </w:t>
      </w:r>
      <w:r>
        <w:rPr>
          <w:rFonts w:ascii="Arial" w:eastAsia="Arial" w:hAnsi="Arial" w:cs="Arial"/>
          <w:b/>
        </w:rPr>
        <w:t xml:space="preserve">podání žádosti </w:t>
      </w:r>
      <w:r w:rsidR="008B3DED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o dotaci</w:t>
      </w:r>
      <w:r w:rsidR="008B3DE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z datové schránky žadatele </w:t>
      </w:r>
      <w:r w:rsidR="008B3DED">
        <w:rPr>
          <w:rFonts w:ascii="Arial" w:eastAsia="Arial" w:hAnsi="Arial" w:cs="Arial"/>
          <w:b/>
        </w:rPr>
        <w:t xml:space="preserve">         </w:t>
      </w:r>
      <w:r w:rsidR="008B3DED" w:rsidRPr="00931C06">
        <w:rPr>
          <w:rFonts w:ascii="Arial" w:eastAsia="Arial" w:hAnsi="Arial" w:cs="Arial"/>
          <w:b/>
        </w:rPr>
        <w:t xml:space="preserve">do </w:t>
      </w:r>
      <w:r w:rsidR="00931C06" w:rsidRPr="00931C06">
        <w:rPr>
          <w:rFonts w:ascii="Arial" w:eastAsia="Arial" w:hAnsi="Arial" w:cs="Arial"/>
          <w:b/>
        </w:rPr>
        <w:t>2</w:t>
      </w:r>
      <w:r w:rsidR="00C66C90" w:rsidRPr="00931C06">
        <w:rPr>
          <w:rFonts w:ascii="Arial" w:eastAsia="Arial" w:hAnsi="Arial" w:cs="Arial"/>
          <w:b/>
        </w:rPr>
        <w:t>4.01</w:t>
      </w:r>
      <w:r w:rsidR="008B3DED" w:rsidRPr="00931C06">
        <w:rPr>
          <w:rFonts w:ascii="Arial" w:eastAsia="Arial" w:hAnsi="Arial" w:cs="Arial"/>
          <w:b/>
        </w:rPr>
        <w:t>.2022</w:t>
      </w:r>
      <w:r w:rsidR="008B3DED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o dotaci</w:t>
      </w:r>
      <w:r w:rsidR="008B3DE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či její podepsané podoby</w:t>
      </w:r>
    </w:p>
    <w:p w14:paraId="3466AED8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24E532F" w14:textId="77777777" w:rsidR="00D50BA4" w:rsidRDefault="00C87E9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Lhůta pro rozhodnutí o žádosti o dotaci</w:t>
      </w:r>
      <w:r>
        <w:rPr>
          <w:rFonts w:ascii="Arial" w:eastAsia="Arial" w:hAnsi="Arial" w:cs="Arial"/>
          <w:b/>
        </w:rPr>
        <w:tab/>
      </w:r>
      <w:r w:rsidR="00A91D11">
        <w:rPr>
          <w:rFonts w:ascii="Arial" w:eastAsia="Arial" w:hAnsi="Arial" w:cs="Arial"/>
        </w:rPr>
        <w:t xml:space="preserve">nejpozději do </w:t>
      </w:r>
      <w:r w:rsidR="00C66C90">
        <w:rPr>
          <w:rFonts w:ascii="Arial" w:eastAsia="Arial" w:hAnsi="Arial" w:cs="Arial"/>
        </w:rPr>
        <w:t>31.05</w:t>
      </w:r>
      <w:r w:rsidR="00A91D11">
        <w:rPr>
          <w:rFonts w:ascii="Arial" w:eastAsia="Arial" w:hAnsi="Arial" w:cs="Arial"/>
        </w:rPr>
        <w:t>.2022</w:t>
      </w:r>
    </w:p>
    <w:p w14:paraId="71DA0D2F" w14:textId="77777777" w:rsidR="00D50BA4" w:rsidRDefault="00D50BA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538BF7B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Předpokládaný celkový objem peněžních prostředků vyčleněných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4"/>
          <w:szCs w:val="24"/>
        </w:rPr>
        <w:t>1 </w:t>
      </w:r>
      <w:r w:rsidR="00782CCA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00 000 Kč*</w:t>
      </w:r>
    </w:p>
    <w:p w14:paraId="7D16B1D0" w14:textId="77777777" w:rsidR="00D50BA4" w:rsidRDefault="00C87E9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 rozpočtu KHK na podporu stanovených účelů</w:t>
      </w:r>
    </w:p>
    <w:p w14:paraId="6AB07A7C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57E60E" w14:textId="77777777" w:rsidR="00D50BA4" w:rsidRDefault="00C87E9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hidden="0" allowOverlap="1" wp14:anchorId="1F9D2EAB" wp14:editId="6C14119D">
            <wp:simplePos x="0" y="0"/>
            <wp:positionH relativeFrom="column">
              <wp:posOffset>1</wp:posOffset>
            </wp:positionH>
            <wp:positionV relativeFrom="paragraph">
              <wp:posOffset>107950</wp:posOffset>
            </wp:positionV>
            <wp:extent cx="313200" cy="313200"/>
            <wp:effectExtent l="0" t="0" r="0" b="0"/>
            <wp:wrapSquare wrapText="bothSides" distT="0" distB="0" distL="114300" distR="114300"/>
            <wp:docPr id="23305" name="image9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2155FE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Zaměření dotačního programu</w:t>
      </w:r>
    </w:p>
    <w:p w14:paraId="2BECBFE0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89BC9B" w14:textId="77777777" w:rsidR="00D50BA4" w:rsidRDefault="00C87E98">
      <w:pPr>
        <w:spacing w:after="0" w:line="240" w:lineRule="auto"/>
        <w:ind w:left="3515" w:hanging="35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Odkaz na Strategii rozvoje KHK</w:t>
      </w:r>
      <w:r>
        <w:rPr>
          <w:rFonts w:ascii="Arial" w:eastAsia="Arial" w:hAnsi="Arial" w:cs="Arial"/>
          <w:b/>
          <w:sz w:val="20"/>
          <w:szCs w:val="20"/>
        </w:rPr>
        <w:tab/>
        <w:t>1.1.1. – Rozvoj podnikání s důrazem na malé a střední podniky</w:t>
      </w:r>
    </w:p>
    <w:p w14:paraId="2315640C" w14:textId="77777777" w:rsidR="00D50BA4" w:rsidRDefault="00C87E98">
      <w:pPr>
        <w:spacing w:after="0" w:line="240" w:lineRule="auto"/>
        <w:ind w:left="3515" w:hanging="35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1.1.2. - Vytváření zázemí a podmínek pro rozvoj podnikání</w:t>
      </w:r>
    </w:p>
    <w:p w14:paraId="06ABDCC1" w14:textId="77777777" w:rsidR="00D50BA4" w:rsidRDefault="00C87E98">
      <w:pPr>
        <w:spacing w:after="0" w:line="240" w:lineRule="auto"/>
        <w:ind w:left="3515" w:hanging="35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1.1.4. - Posilování brandu kraje z pohledu konkurenceschopnosti</w:t>
      </w:r>
    </w:p>
    <w:p w14:paraId="0A409B07" w14:textId="77777777" w:rsidR="00D50BA4" w:rsidRDefault="00C87E98">
      <w:pPr>
        <w:spacing w:after="0" w:line="240" w:lineRule="auto"/>
        <w:ind w:left="2832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B8816E2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029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7335"/>
      </w:tblGrid>
      <w:tr w:rsidR="00D50BA4" w14:paraId="330033DC" w14:textId="77777777">
        <w:trPr>
          <w:trHeight w:val="450"/>
        </w:trPr>
        <w:tc>
          <w:tcPr>
            <w:tcW w:w="2955" w:type="dxa"/>
            <w:shd w:val="clear" w:color="auto" w:fill="DEEBF6"/>
          </w:tcPr>
          <w:p w14:paraId="5EE2D6E8" w14:textId="77777777" w:rsidR="00D50BA4" w:rsidRPr="009172A3" w:rsidRDefault="00C87E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72A3">
              <w:rPr>
                <w:rFonts w:ascii="Arial" w:eastAsia="Arial" w:hAnsi="Arial" w:cs="Arial"/>
                <w:b/>
                <w:sz w:val="20"/>
                <w:szCs w:val="20"/>
              </w:rPr>
              <w:t>Účel 1, na který může být dotace použita:</w:t>
            </w:r>
          </w:p>
        </w:tc>
        <w:tc>
          <w:tcPr>
            <w:tcW w:w="7335" w:type="dxa"/>
            <w:shd w:val="clear" w:color="auto" w:fill="DEEBF6"/>
            <w:vAlign w:val="center"/>
          </w:tcPr>
          <w:p w14:paraId="3F5B7765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Marketingové aktivity</w:t>
            </w:r>
          </w:p>
        </w:tc>
      </w:tr>
      <w:tr w:rsidR="00D50BA4" w14:paraId="040D3753" w14:textId="77777777">
        <w:trPr>
          <w:trHeight w:val="615"/>
        </w:trPr>
        <w:tc>
          <w:tcPr>
            <w:tcW w:w="2955" w:type="dxa"/>
            <w:vAlign w:val="center"/>
          </w:tcPr>
          <w:p w14:paraId="29D2546B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Důvod podpory stanoveného účelu:</w:t>
            </w:r>
          </w:p>
        </w:tc>
        <w:tc>
          <w:tcPr>
            <w:tcW w:w="7335" w:type="dxa"/>
          </w:tcPr>
          <w:p w14:paraId="04FD4A04" w14:textId="77777777" w:rsidR="00D50BA4" w:rsidRPr="00A91D11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A91D11">
              <w:rPr>
                <w:rFonts w:ascii="Arial" w:eastAsia="Arial" w:hAnsi="Arial" w:cs="Arial"/>
                <w:sz w:val="20"/>
                <w:szCs w:val="20"/>
              </w:rPr>
              <w:t xml:space="preserve">Marketingové aktivity dle současných trendů </w:t>
            </w:r>
            <w:r w:rsidR="00A91D1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A91D11">
              <w:rPr>
                <w:rFonts w:ascii="Arial" w:eastAsia="Arial" w:hAnsi="Arial" w:cs="Arial"/>
                <w:sz w:val="20"/>
                <w:szCs w:val="20"/>
              </w:rPr>
              <w:t xml:space="preserve"> tvorba</w:t>
            </w:r>
            <w:r w:rsidR="00A91D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91D11">
              <w:rPr>
                <w:rFonts w:ascii="Arial" w:eastAsia="Arial" w:hAnsi="Arial" w:cs="Arial"/>
                <w:sz w:val="20"/>
                <w:szCs w:val="20"/>
              </w:rPr>
              <w:t>a modernizace/redesing webových stránek, FB kampaně, tiskové</w:t>
            </w:r>
            <w:r w:rsidR="00A91D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91D11">
              <w:rPr>
                <w:rFonts w:ascii="Arial" w:eastAsia="Arial" w:hAnsi="Arial" w:cs="Arial"/>
                <w:sz w:val="20"/>
                <w:szCs w:val="20"/>
              </w:rPr>
              <w:t>i mediální kampaně apod. Pořízení prezentačního stánku pro prodej na trzích.</w:t>
            </w:r>
          </w:p>
        </w:tc>
      </w:tr>
    </w:tbl>
    <w:p w14:paraId="0A1023A7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346F7F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1029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7335"/>
      </w:tblGrid>
      <w:tr w:rsidR="00D50BA4" w14:paraId="4C8874F0" w14:textId="77777777">
        <w:trPr>
          <w:trHeight w:val="450"/>
        </w:trPr>
        <w:tc>
          <w:tcPr>
            <w:tcW w:w="2955" w:type="dxa"/>
            <w:shd w:val="clear" w:color="auto" w:fill="DEEBF6"/>
          </w:tcPr>
          <w:p w14:paraId="7EA62CF4" w14:textId="77777777" w:rsidR="00D50BA4" w:rsidRPr="009172A3" w:rsidRDefault="00C87E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72A3">
              <w:rPr>
                <w:rFonts w:ascii="Arial" w:eastAsia="Arial" w:hAnsi="Arial" w:cs="Arial"/>
                <w:b/>
                <w:sz w:val="20"/>
                <w:szCs w:val="20"/>
              </w:rPr>
              <w:t>Účel 2, na který může být dotace použita:</w:t>
            </w:r>
          </w:p>
        </w:tc>
        <w:tc>
          <w:tcPr>
            <w:tcW w:w="7335" w:type="dxa"/>
            <w:shd w:val="clear" w:color="auto" w:fill="DEEBF6"/>
            <w:vAlign w:val="center"/>
          </w:tcPr>
          <w:p w14:paraId="48179A54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Tvorba loga a logomanuálu</w:t>
            </w:r>
          </w:p>
        </w:tc>
      </w:tr>
      <w:tr w:rsidR="00D50BA4" w14:paraId="689CF1A9" w14:textId="77777777" w:rsidTr="00A91D11">
        <w:trPr>
          <w:trHeight w:val="615"/>
        </w:trPr>
        <w:tc>
          <w:tcPr>
            <w:tcW w:w="2955" w:type="dxa"/>
            <w:vAlign w:val="center"/>
          </w:tcPr>
          <w:p w14:paraId="29FAEEA9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Důvod podpory stanoveného účelu:</w:t>
            </w:r>
          </w:p>
        </w:tc>
        <w:tc>
          <w:tcPr>
            <w:tcW w:w="7335" w:type="dxa"/>
            <w:vAlign w:val="center"/>
          </w:tcPr>
          <w:p w14:paraId="1AA28A36" w14:textId="77777777" w:rsidR="00D50BA4" w:rsidRPr="009172A3" w:rsidRDefault="00C87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172A3">
              <w:rPr>
                <w:rFonts w:ascii="Arial" w:eastAsia="Arial" w:hAnsi="Arial" w:cs="Arial"/>
                <w:sz w:val="20"/>
                <w:szCs w:val="20"/>
              </w:rPr>
              <w:t>Tvorba loga a logomanuálu</w:t>
            </w:r>
          </w:p>
        </w:tc>
      </w:tr>
    </w:tbl>
    <w:p w14:paraId="67EFDB80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29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7335"/>
      </w:tblGrid>
      <w:tr w:rsidR="00D50BA4" w14:paraId="2F29D8E0" w14:textId="77777777">
        <w:trPr>
          <w:trHeight w:val="450"/>
        </w:trPr>
        <w:tc>
          <w:tcPr>
            <w:tcW w:w="2955" w:type="dxa"/>
            <w:shd w:val="clear" w:color="auto" w:fill="DEEBF6"/>
          </w:tcPr>
          <w:p w14:paraId="77C4A80C" w14:textId="77777777" w:rsidR="00D50BA4" w:rsidRPr="009172A3" w:rsidRDefault="00C87E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72A3">
              <w:rPr>
                <w:rFonts w:ascii="Arial" w:eastAsia="Arial" w:hAnsi="Arial" w:cs="Arial"/>
                <w:b/>
                <w:sz w:val="20"/>
                <w:szCs w:val="20"/>
              </w:rPr>
              <w:t>Účel 3, na který může být dotace použita:</w:t>
            </w:r>
          </w:p>
        </w:tc>
        <w:tc>
          <w:tcPr>
            <w:tcW w:w="7335" w:type="dxa"/>
            <w:shd w:val="clear" w:color="auto" w:fill="DEEBF6"/>
            <w:vAlign w:val="center"/>
          </w:tcPr>
          <w:p w14:paraId="4E6FB970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Rezervační systémy pro služby</w:t>
            </w:r>
          </w:p>
        </w:tc>
      </w:tr>
      <w:tr w:rsidR="00D50BA4" w14:paraId="26028CF7" w14:textId="77777777" w:rsidTr="00A91D11">
        <w:trPr>
          <w:trHeight w:val="615"/>
        </w:trPr>
        <w:tc>
          <w:tcPr>
            <w:tcW w:w="2955" w:type="dxa"/>
            <w:vAlign w:val="center"/>
          </w:tcPr>
          <w:p w14:paraId="7371E562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Důvod podpory stanoveného účelu:</w:t>
            </w:r>
          </w:p>
        </w:tc>
        <w:tc>
          <w:tcPr>
            <w:tcW w:w="7335" w:type="dxa"/>
            <w:vAlign w:val="center"/>
          </w:tcPr>
          <w:p w14:paraId="7379E2E6" w14:textId="77777777" w:rsidR="00D50BA4" w:rsidRPr="009172A3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r w:rsidRPr="009172A3">
              <w:rPr>
                <w:rFonts w:ascii="Arial" w:eastAsia="Arial" w:hAnsi="Arial" w:cs="Arial"/>
                <w:sz w:val="20"/>
                <w:szCs w:val="20"/>
              </w:rPr>
              <w:t>Tvorba nebo modernizace on-line rezervačních systémů pro poskytovatele služeb.</w:t>
            </w:r>
            <w:bookmarkEnd w:id="1"/>
          </w:p>
        </w:tc>
      </w:tr>
    </w:tbl>
    <w:p w14:paraId="4AE69980" w14:textId="77777777" w:rsidR="00D50BA4" w:rsidRDefault="00D50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B9F11" w14:textId="77777777" w:rsidR="00D50BA4" w:rsidRDefault="00C87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hidden="0" allowOverlap="1" wp14:anchorId="58F4966A" wp14:editId="3A3B4D61">
            <wp:simplePos x="0" y="0"/>
            <wp:positionH relativeFrom="column">
              <wp:posOffset>1</wp:posOffset>
            </wp:positionH>
            <wp:positionV relativeFrom="paragraph">
              <wp:posOffset>99060</wp:posOffset>
            </wp:positionV>
            <wp:extent cx="313200" cy="313200"/>
            <wp:effectExtent l="0" t="0" r="0" b="0"/>
            <wp:wrapSquare wrapText="bothSides" distT="0" distB="0" distL="114300" distR="114300"/>
            <wp:docPr id="23302" name="image2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32014D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Lokalizace projektů</w:t>
      </w:r>
    </w:p>
    <w:p w14:paraId="5568D4AB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1B37AF7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Projekty realizované </w:t>
      </w:r>
      <w:r w:rsidRPr="009172A3">
        <w:rPr>
          <w:rFonts w:ascii="Arial" w:eastAsia="Arial" w:hAnsi="Arial" w:cs="Arial"/>
          <w:b/>
          <w:sz w:val="20"/>
          <w:szCs w:val="20"/>
        </w:rPr>
        <w:t>na území Královéhradeckého kraje</w:t>
      </w:r>
      <w:r>
        <w:rPr>
          <w:rFonts w:ascii="Arial" w:eastAsia="Arial" w:hAnsi="Arial" w:cs="Arial"/>
          <w:sz w:val="20"/>
          <w:szCs w:val="20"/>
        </w:rPr>
        <w:t>.</w:t>
      </w:r>
    </w:p>
    <w:p w14:paraId="4D811D36" w14:textId="77777777" w:rsidR="00D50BA4" w:rsidRDefault="00D50BA4">
      <w:pPr>
        <w:spacing w:after="0" w:line="240" w:lineRule="auto"/>
        <w:rPr>
          <w:rFonts w:ascii="Arial" w:eastAsia="Arial" w:hAnsi="Arial" w:cs="Arial"/>
          <w:b/>
        </w:rPr>
      </w:pPr>
    </w:p>
    <w:p w14:paraId="6D4A8565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hidden="0" allowOverlap="1" wp14:anchorId="10145929" wp14:editId="77AD21FA">
            <wp:simplePos x="0" y="0"/>
            <wp:positionH relativeFrom="column">
              <wp:posOffset>-9524</wp:posOffset>
            </wp:positionH>
            <wp:positionV relativeFrom="paragraph">
              <wp:posOffset>99060</wp:posOffset>
            </wp:positionV>
            <wp:extent cx="313200" cy="313200"/>
            <wp:effectExtent l="0" t="0" r="0" b="0"/>
            <wp:wrapSquare wrapText="bothSides" distT="0" distB="0" distL="114300" distR="114300"/>
            <wp:docPr id="23306" name="image1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EC594B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Doba realizace projektů</w:t>
      </w:r>
    </w:p>
    <w:p w14:paraId="2C2A77C7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441C57C" w14:textId="77777777" w:rsidR="00D50BA4" w:rsidRDefault="00C87E9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01.01.2022 – 30.11.2022</w:t>
      </w:r>
    </w:p>
    <w:p w14:paraId="1A422F18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1567BC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hidden="0" allowOverlap="1" wp14:anchorId="47FD7AD7" wp14:editId="625E703B">
            <wp:simplePos x="0" y="0"/>
            <wp:positionH relativeFrom="column">
              <wp:posOffset>-47624</wp:posOffset>
            </wp:positionH>
            <wp:positionV relativeFrom="paragraph">
              <wp:posOffset>114935</wp:posOffset>
            </wp:positionV>
            <wp:extent cx="313055" cy="371475"/>
            <wp:effectExtent l="0" t="0" r="0" b="0"/>
            <wp:wrapSquare wrapText="bothSides" distT="0" distB="0" distL="114300" distR="114300"/>
            <wp:docPr id="23304" name="image10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398417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Okruh způsobilých žadatelů o dotaci</w:t>
      </w:r>
    </w:p>
    <w:p w14:paraId="018D5CAC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728DEB2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Živnostníci a drobní podnikatelé do 30 zaměstnanců. U účelu 3 s provozovnou v obci do 10.000 obyvatel.</w:t>
      </w:r>
    </w:p>
    <w:p w14:paraId="65F40C95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účel 1 a 2 jsou způsobilými žadateli držitelé platného certifikátu Regionální produkt nebo jiného certifikátu krajské úrovně, případně subjekty zapojené do kampaně Regiony sobě.</w:t>
      </w:r>
    </w:p>
    <w:p w14:paraId="5E93A521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hidden="0" allowOverlap="1" wp14:anchorId="5C047760" wp14:editId="326485F4">
            <wp:simplePos x="0" y="0"/>
            <wp:positionH relativeFrom="column">
              <wp:posOffset>-47624</wp:posOffset>
            </wp:positionH>
            <wp:positionV relativeFrom="paragraph">
              <wp:posOffset>99060</wp:posOffset>
            </wp:positionV>
            <wp:extent cx="313200" cy="370800"/>
            <wp:effectExtent l="0" t="0" r="0" b="0"/>
            <wp:wrapSquare wrapText="bothSides" distT="0" distB="0" distL="114300" distR="114300"/>
            <wp:docPr id="23297" name="image4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32C1D9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AD6D2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Okruh nezpůsobilých žadatelů o dotaci</w:t>
      </w:r>
    </w:p>
    <w:p w14:paraId="73437A05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EAD09FF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4F658953" w14:textId="77777777" w:rsidR="00D50BA4" w:rsidRDefault="00C87E9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Právnická osoba a fyzická osoba podnikající,</w:t>
      </w:r>
    </w:p>
    <w:p w14:paraId="05522194" w14:textId="77777777" w:rsidR="00D50BA4" w:rsidRDefault="00C87E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proti které je vedeno insolvenční, konkursní či vyrovnávací řízení podle příslušného právního předpisu,</w:t>
      </w:r>
    </w:p>
    <w:p w14:paraId="3ADED7E0" w14:textId="77777777" w:rsidR="00D50BA4" w:rsidRDefault="00C87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která má v evidenci daní zachyceny daňové nedoplatky,</w:t>
      </w:r>
    </w:p>
    <w:p w14:paraId="120C6D31" w14:textId="77777777" w:rsidR="00D50BA4" w:rsidRDefault="00C87E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která byla (nebo člen jejího statutárního orgánu) pravomocně odsouzena pro trestný čin, jehož skutková</w:t>
      </w:r>
    </w:p>
    <w:p w14:paraId="01C5A8DA" w14:textId="77777777" w:rsidR="00D50BA4" w:rsidRDefault="00C87E98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podstata souvisí s předmětem činnosti uchazeče, nebo pro trestný čin hospodářský, nebo trestný čin proti majetku,</w:t>
      </w:r>
    </w:p>
    <w:p w14:paraId="16EB6194" w14:textId="77777777" w:rsidR="00D50BA4" w:rsidRDefault="00C87E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která byla v posledních třech letech disciplinárně potrestána podle zvláštních předpisů upravujících výkon odborné činnosti, pokud tato činnost souvisí s předmětem poskytované podpory,</w:t>
      </w:r>
    </w:p>
    <w:p w14:paraId="5F0B2EF3" w14:textId="77777777" w:rsidR="00D50BA4" w:rsidRDefault="00C87E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která má nevyrovnané závazky vůči Královéhradeckému kraji po lhůtě splatnosti,</w:t>
      </w:r>
    </w:p>
    <w:p w14:paraId="4B151C5C" w14:textId="77777777" w:rsidR="00D50BA4" w:rsidRDefault="00C87E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která má splatný nedoplatek na pojistném a na penále na veřejné zdravotní pojištění nebo na pojistném </w:t>
      </w:r>
    </w:p>
    <w:p w14:paraId="03EDC779" w14:textId="77777777" w:rsidR="00D50BA4" w:rsidRDefault="00C87E98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na penále na sociální zabezpečení a příspěvku na státní politiku zaměstnanosti.</w:t>
      </w:r>
    </w:p>
    <w:p w14:paraId="540A1C76" w14:textId="77777777" w:rsidR="00D50BA4" w:rsidRDefault="00D50BA4">
      <w:pPr>
        <w:spacing w:after="0" w:line="240" w:lineRule="auto"/>
        <w:rPr>
          <w:rFonts w:ascii="Arial" w:eastAsia="Arial" w:hAnsi="Arial" w:cs="Arial"/>
        </w:rPr>
      </w:pPr>
    </w:p>
    <w:p w14:paraId="22F2BADA" w14:textId="77777777" w:rsidR="00D50BA4" w:rsidRDefault="00C87E98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hidden="0" allowOverlap="1" wp14:anchorId="5573A094" wp14:editId="4FE43DC8">
            <wp:simplePos x="0" y="0"/>
            <wp:positionH relativeFrom="column">
              <wp:posOffset>1</wp:posOffset>
            </wp:positionH>
            <wp:positionV relativeFrom="paragraph">
              <wp:posOffset>107950</wp:posOffset>
            </wp:positionV>
            <wp:extent cx="313200" cy="370800"/>
            <wp:effectExtent l="0" t="0" r="0" b="0"/>
            <wp:wrapSquare wrapText="bothSides" distT="0" distB="0" distL="114300" distR="114300"/>
            <wp:docPr id="23300" name="image6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F70AD2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Uznatelné výdaje projektu</w:t>
      </w:r>
    </w:p>
    <w:p w14:paraId="2466FB06" w14:textId="77777777" w:rsidR="009172A3" w:rsidRPr="009172A3" w:rsidRDefault="009172A3" w:rsidP="00917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DB8DBC4" w14:textId="77777777" w:rsidR="00D50BA4" w:rsidRPr="009172A3" w:rsidRDefault="00C87E98" w:rsidP="009172A3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9172A3">
        <w:rPr>
          <w:rFonts w:ascii="Arial" w:eastAsia="Arial" w:hAnsi="Arial" w:cs="Arial"/>
          <w:color w:val="000000"/>
          <w:sz w:val="20"/>
          <w:szCs w:val="20"/>
        </w:rPr>
        <w:t>Výdaje bezprostředně spojené s realizací projektu.</w:t>
      </w:r>
    </w:p>
    <w:p w14:paraId="57D3A5B9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D899AE6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hidden="0" allowOverlap="1" wp14:anchorId="022310B4" wp14:editId="16448436">
            <wp:simplePos x="0" y="0"/>
            <wp:positionH relativeFrom="column">
              <wp:posOffset>1</wp:posOffset>
            </wp:positionH>
            <wp:positionV relativeFrom="paragraph">
              <wp:posOffset>98425</wp:posOffset>
            </wp:positionV>
            <wp:extent cx="313200" cy="370800"/>
            <wp:effectExtent l="0" t="0" r="0" b="0"/>
            <wp:wrapSquare wrapText="bothSides" distT="0" distB="0" distL="114300" distR="114300"/>
            <wp:docPr id="23307" name="image11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084A96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AD6D2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Neuznatelné výdaje projektu</w:t>
      </w:r>
    </w:p>
    <w:p w14:paraId="00223F07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CD89D8D" w14:textId="77777777" w:rsidR="00D50BA4" w:rsidRDefault="00C87E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Výdaje, jejichž vynaložení nesouvisí s realizací projektu.</w:t>
      </w:r>
    </w:p>
    <w:p w14:paraId="5D20F1EE" w14:textId="77777777" w:rsidR="00D50BA4" w:rsidRDefault="00C87E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Výdaje na zpracování a administraci žádosti o dotaci.</w:t>
      </w:r>
    </w:p>
    <w:p w14:paraId="53EE192B" w14:textId="77777777" w:rsidR="00D50BA4" w:rsidRDefault="00C87E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Investiční výdaje.</w:t>
      </w:r>
    </w:p>
    <w:p w14:paraId="70485B10" w14:textId="77777777" w:rsidR="00D50BA4" w:rsidRDefault="00C87E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Leasingové splátky, úroky z úvěrů, penále, odpisy.</w:t>
      </w:r>
    </w:p>
    <w:p w14:paraId="22DA69DA" w14:textId="77777777" w:rsidR="00D50BA4" w:rsidRDefault="00C87E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Daň z přidané hodnoty, jejíž odpočet může příjemce dotace uplatnit (i zpětně).</w:t>
      </w:r>
    </w:p>
    <w:p w14:paraId="301B9F8C" w14:textId="77777777" w:rsidR="00D50BA4" w:rsidRDefault="00C87E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Výdaje na úhradu ztrát ze směnných kurzů.</w:t>
      </w:r>
    </w:p>
    <w:p w14:paraId="2EC47F0C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434ACA3F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hidden="0" allowOverlap="1" wp14:anchorId="5D90D5A6" wp14:editId="18611D78">
            <wp:simplePos x="0" y="0"/>
            <wp:positionH relativeFrom="column">
              <wp:posOffset>1</wp:posOffset>
            </wp:positionH>
            <wp:positionV relativeFrom="paragraph">
              <wp:posOffset>60325</wp:posOffset>
            </wp:positionV>
            <wp:extent cx="313200" cy="370800"/>
            <wp:effectExtent l="0" t="0" r="0" b="0"/>
            <wp:wrapSquare wrapText="bothSides" distT="0" distB="0" distL="114300" distR="114300"/>
            <wp:docPr id="23309" name="image3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3DB964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Typ, rozmezí a podíl dotace, veřejná podpora</w:t>
      </w:r>
    </w:p>
    <w:p w14:paraId="05FDF764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B08646F" w14:textId="77777777" w:rsidR="00D50BA4" w:rsidRDefault="00C87E9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sz w:val="20"/>
          <w:szCs w:val="20"/>
        </w:rPr>
        <w:t>Typ dotace: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 xml:space="preserve">      </w:t>
      </w:r>
      <w:r>
        <w:rPr>
          <w:rFonts w:ascii="Arial" w:eastAsia="Arial" w:hAnsi="Arial" w:cs="Arial"/>
          <w:b/>
        </w:rPr>
        <w:t>investiční</w:t>
      </w:r>
      <w:r w:rsidR="009172A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/</w:t>
      </w:r>
      <w:r w:rsidR="009172A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neinvestiční </w:t>
      </w:r>
    </w:p>
    <w:p w14:paraId="0C01DD81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E9B55FC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sz w:val="20"/>
          <w:szCs w:val="20"/>
        </w:rPr>
        <w:t>Rozmezí dotace: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 xml:space="preserve">      </w:t>
      </w:r>
      <w:r>
        <w:rPr>
          <w:rFonts w:ascii="Arial" w:eastAsia="Arial" w:hAnsi="Arial" w:cs="Arial"/>
          <w:b/>
        </w:rPr>
        <w:t>30 000 Kč – 50 000 Kč</w:t>
      </w:r>
      <w:r>
        <w:rPr>
          <w:rFonts w:ascii="Arial" w:eastAsia="Arial" w:hAnsi="Arial" w:cs="Arial"/>
          <w:b/>
          <w:i/>
        </w:rPr>
        <w:tab/>
      </w:r>
    </w:p>
    <w:p w14:paraId="683E8042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40CB4A67" w14:textId="77777777" w:rsidR="00D50BA4" w:rsidRDefault="00C87E9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sz w:val="20"/>
          <w:szCs w:val="20"/>
        </w:rPr>
        <w:t>Maximální procentuální podíl dotace na uznatelných výdajích projektu</w:t>
      </w:r>
      <w:r w:rsidR="00ED0076">
        <w:rPr>
          <w:rFonts w:ascii="Arial" w:eastAsia="Arial" w:hAnsi="Arial" w:cs="Arial"/>
          <w:b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</w:rPr>
        <w:t>70%</w:t>
      </w:r>
    </w:p>
    <w:p w14:paraId="51F236DF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i/>
          <w:sz w:val="16"/>
          <w:szCs w:val="16"/>
        </w:rPr>
      </w:pPr>
    </w:p>
    <w:p w14:paraId="542FE09A" w14:textId="77777777" w:rsidR="00D50BA4" w:rsidRDefault="00D50BA4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4BC85ABF" w14:textId="77777777" w:rsidR="00D50BA4" w:rsidRDefault="00C87E98">
      <w:pPr>
        <w:spacing w:after="0" w:line="240" w:lineRule="auto"/>
        <w:ind w:left="1814" w:hanging="181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Veřejná podpora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Poskytnutí je posuzováno dle platných pravidel Evropské unie o poskytnutí veřejné podpory. Finanční prostředky mohou být poskytnuty jako podpora de minimis dle Nařízení komise (EU) 1407/2013.</w:t>
      </w:r>
    </w:p>
    <w:p w14:paraId="604E3351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hidden="0" allowOverlap="1" wp14:anchorId="60B4481A" wp14:editId="7F3F0088">
            <wp:simplePos x="0" y="0"/>
            <wp:positionH relativeFrom="column">
              <wp:posOffset>1</wp:posOffset>
            </wp:positionH>
            <wp:positionV relativeFrom="paragraph">
              <wp:posOffset>48895</wp:posOffset>
            </wp:positionV>
            <wp:extent cx="313200" cy="370800"/>
            <wp:effectExtent l="0" t="0" r="0" b="0"/>
            <wp:wrapSquare wrapText="bothSides" distT="0" distB="0" distL="114300" distR="114300"/>
            <wp:docPr id="23295" name="image13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1393C7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Hodnocení žádosti o dotaci</w:t>
      </w:r>
    </w:p>
    <w:p w14:paraId="1118FB9C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67939A3" w14:textId="77777777" w:rsidR="00D50BA4" w:rsidRDefault="00C87E9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Formální náležitosti žádosti o dotaci – </w:t>
      </w:r>
      <w:r w:rsidRPr="00617155">
        <w:rPr>
          <w:rFonts w:ascii="Arial" w:eastAsia="Arial" w:hAnsi="Arial" w:cs="Arial"/>
          <w:sz w:val="20"/>
          <w:szCs w:val="20"/>
        </w:rPr>
        <w:t>správnost</w:t>
      </w:r>
      <w:r>
        <w:rPr>
          <w:rFonts w:ascii="Arial" w:eastAsia="Arial" w:hAnsi="Arial" w:cs="Arial"/>
          <w:sz w:val="20"/>
          <w:szCs w:val="20"/>
        </w:rPr>
        <w:t xml:space="preserve"> uvedených údajů.</w:t>
      </w:r>
    </w:p>
    <w:p w14:paraId="73A4CAE6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Formální chyby lze odstranit do pěti kalendářních dnů na základě výzvy administrátora dotačního programu. </w:t>
      </w:r>
    </w:p>
    <w:p w14:paraId="1408CB99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nedoložení správných údajů na výzvu v daném termínu, bude žádost o dotaci vyřazena z dalšího procesu hodnocení.</w:t>
      </w:r>
    </w:p>
    <w:p w14:paraId="307771BE" w14:textId="77777777" w:rsidR="00D50BA4" w:rsidRDefault="00D50BA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1535299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Náležitosti žádosti o dotaci pro přijatelnost do dotačního programu</w:t>
      </w:r>
      <w:r>
        <w:rPr>
          <w:rFonts w:ascii="Arial" w:eastAsia="Arial" w:hAnsi="Arial" w:cs="Arial"/>
          <w:sz w:val="20"/>
          <w:szCs w:val="20"/>
        </w:rPr>
        <w:t xml:space="preserve"> - oprávněnost podání žádosti o dotaci, správné zařazení do dotačního programu (soulad s účelem dotačního programu), podepsaná podoba žádosti o dotaci </w:t>
      </w:r>
      <w:r>
        <w:rPr>
          <w:rFonts w:ascii="Arial" w:eastAsia="Arial" w:hAnsi="Arial" w:cs="Arial"/>
          <w:sz w:val="20"/>
          <w:szCs w:val="20"/>
        </w:rPr>
        <w:lastRenderedPageBreak/>
        <w:t>nebo zaslaná prostřednictvím datové schránky žadatele o dotaci, splnění dalších podmínek dotačního programu, doložení všech povinných příloh. V případě nesplnění přijatelnosti žádosti o dotaci bude tato žádost vyřazena z dalšího procesu hodnocení.</w:t>
      </w:r>
    </w:p>
    <w:p w14:paraId="2494A9DA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44C3D1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41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9"/>
        <w:gridCol w:w="1560"/>
        <w:gridCol w:w="1483"/>
      </w:tblGrid>
      <w:tr w:rsidR="00D50BA4" w14:paraId="166BF10E" w14:textId="77777777">
        <w:trPr>
          <w:trHeight w:val="405"/>
        </w:trPr>
        <w:tc>
          <w:tcPr>
            <w:tcW w:w="5808" w:type="dxa"/>
            <w:shd w:val="clear" w:color="auto" w:fill="DEEBF6"/>
            <w:vAlign w:val="center"/>
          </w:tcPr>
          <w:p w14:paraId="47192EE6" w14:textId="77777777" w:rsidR="00D50BA4" w:rsidRDefault="00C87E98">
            <w:pPr>
              <w:spacing w:after="0" w:line="240" w:lineRule="auto"/>
              <w:ind w:left="-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Základní hodnotící kritéria</w:t>
            </w:r>
          </w:p>
        </w:tc>
        <w:tc>
          <w:tcPr>
            <w:tcW w:w="1559" w:type="dxa"/>
            <w:shd w:val="clear" w:color="auto" w:fill="DEEBF6"/>
          </w:tcPr>
          <w:p w14:paraId="2C28FEB4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bodové škály</w:t>
            </w:r>
          </w:p>
        </w:tc>
        <w:tc>
          <w:tcPr>
            <w:tcW w:w="1560" w:type="dxa"/>
            <w:shd w:val="clear" w:color="auto" w:fill="DEEBF6"/>
          </w:tcPr>
          <w:p w14:paraId="3BC00E5E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Váha bodů v bodové škále</w:t>
            </w:r>
          </w:p>
        </w:tc>
        <w:tc>
          <w:tcPr>
            <w:tcW w:w="1483" w:type="dxa"/>
            <w:shd w:val="clear" w:color="auto" w:fill="DEEBF6"/>
          </w:tcPr>
          <w:p w14:paraId="51F3F0DB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Maximální počet bodů</w:t>
            </w:r>
          </w:p>
        </w:tc>
      </w:tr>
      <w:tr w:rsidR="00D50BA4" w14:paraId="151A8266" w14:textId="77777777" w:rsidTr="00ED0076">
        <w:trPr>
          <w:trHeight w:val="353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45A" w14:textId="77777777" w:rsidR="00D50BA4" w:rsidRDefault="00C87E98" w:rsidP="00ED007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Kvalita zpracovaného projektu, úplnost, bezchybnost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5A85D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8BF31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989C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D50BA4" w14:paraId="664A6BD0" w14:textId="77777777" w:rsidTr="00ED0076">
        <w:trPr>
          <w:trHeight w:val="556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41EC" w14:textId="77777777" w:rsidR="00D50BA4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Kvalita rozpočtu (ekonomické využití finančních prostředků, přiměřenost výdajů, účelnost jejich využití, bezchybnost)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2BD6C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9A50A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2B13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</w:tbl>
    <w:p w14:paraId="50170AB0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41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9"/>
        <w:gridCol w:w="1560"/>
        <w:gridCol w:w="1483"/>
      </w:tblGrid>
      <w:tr w:rsidR="00D50BA4" w14:paraId="3B6A99B4" w14:textId="77777777">
        <w:trPr>
          <w:trHeight w:val="405"/>
        </w:trPr>
        <w:tc>
          <w:tcPr>
            <w:tcW w:w="5808" w:type="dxa"/>
            <w:shd w:val="clear" w:color="auto" w:fill="DEEBF6"/>
            <w:vAlign w:val="center"/>
          </w:tcPr>
          <w:p w14:paraId="1F01F302" w14:textId="77777777" w:rsidR="00D50BA4" w:rsidRDefault="00C87E98">
            <w:pPr>
              <w:spacing w:after="0" w:line="240" w:lineRule="auto"/>
              <w:ind w:left="-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Specifická hodnotící kritéria – Účel 1 </w:t>
            </w:r>
          </w:p>
        </w:tc>
        <w:tc>
          <w:tcPr>
            <w:tcW w:w="1559" w:type="dxa"/>
            <w:shd w:val="clear" w:color="auto" w:fill="DEEBF6"/>
          </w:tcPr>
          <w:p w14:paraId="28D44AE0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bodové škály</w:t>
            </w:r>
          </w:p>
        </w:tc>
        <w:tc>
          <w:tcPr>
            <w:tcW w:w="1560" w:type="dxa"/>
            <w:shd w:val="clear" w:color="auto" w:fill="DEEBF6"/>
          </w:tcPr>
          <w:p w14:paraId="73494139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Váha bodů v bodové škále</w:t>
            </w:r>
          </w:p>
        </w:tc>
        <w:tc>
          <w:tcPr>
            <w:tcW w:w="1483" w:type="dxa"/>
            <w:shd w:val="clear" w:color="auto" w:fill="DEEBF6"/>
          </w:tcPr>
          <w:p w14:paraId="5C581D58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Maximální počet bodů</w:t>
            </w:r>
          </w:p>
        </w:tc>
      </w:tr>
      <w:tr w:rsidR="00D50BA4" w14:paraId="7F47EE08" w14:textId="77777777" w:rsidTr="00ED0076">
        <w:trPr>
          <w:trHeight w:val="405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54FA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Komplexnost, jednotnost projektové marketingové aktivity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3B257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A44D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D8A5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D50BA4" w14:paraId="225C4B82" w14:textId="77777777" w:rsidTr="00ED0076">
        <w:trPr>
          <w:trHeight w:val="10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9CAD" w14:textId="77777777" w:rsidR="00D50BA4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Držitel certifikátu Regionální produkt, zapojení do systému Regiony sobě, držitel dalších certifikátů na krajské úrovni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E3E64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ED0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C35E2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D161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D50BA4" w14:paraId="627B3F55" w14:textId="77777777" w:rsidTr="00ED0076">
        <w:trPr>
          <w:trHeight w:val="10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88D3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Měřitelnost marketingových výstupů (sledování návštěvnosti webu, dosah FB příspěvků, počet akcí, které budou navštíveny s prezentačním stánkem apod.)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2F53F" w14:textId="77777777" w:rsidR="00D50BA4" w:rsidRDefault="00D50B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D74F9F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1, 3, 5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66985" w14:textId="77777777" w:rsidR="00D50BA4" w:rsidRDefault="00D50B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DAD63A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50C7" w14:textId="77777777" w:rsidR="00D50BA4" w:rsidRDefault="00D50B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7CB6BE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14:paraId="2D399571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41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9"/>
        <w:gridCol w:w="1560"/>
        <w:gridCol w:w="1483"/>
      </w:tblGrid>
      <w:tr w:rsidR="00D50BA4" w14:paraId="07D177BC" w14:textId="77777777">
        <w:trPr>
          <w:trHeight w:val="405"/>
        </w:trPr>
        <w:tc>
          <w:tcPr>
            <w:tcW w:w="5808" w:type="dxa"/>
            <w:shd w:val="clear" w:color="auto" w:fill="DEEBF6"/>
            <w:vAlign w:val="center"/>
          </w:tcPr>
          <w:p w14:paraId="1526E9AB" w14:textId="77777777" w:rsidR="00D50BA4" w:rsidRDefault="00C87E98">
            <w:pPr>
              <w:spacing w:after="0" w:line="240" w:lineRule="auto"/>
              <w:ind w:left="-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Specifická hodnotící kritéria – Účel 2  </w:t>
            </w:r>
          </w:p>
        </w:tc>
        <w:tc>
          <w:tcPr>
            <w:tcW w:w="1559" w:type="dxa"/>
            <w:shd w:val="clear" w:color="auto" w:fill="DEEBF6"/>
          </w:tcPr>
          <w:p w14:paraId="10DF01E4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bodové škály</w:t>
            </w:r>
          </w:p>
        </w:tc>
        <w:tc>
          <w:tcPr>
            <w:tcW w:w="1560" w:type="dxa"/>
            <w:shd w:val="clear" w:color="auto" w:fill="DEEBF6"/>
          </w:tcPr>
          <w:p w14:paraId="56584737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Váha bodů v bodové škále</w:t>
            </w:r>
          </w:p>
        </w:tc>
        <w:tc>
          <w:tcPr>
            <w:tcW w:w="1483" w:type="dxa"/>
            <w:shd w:val="clear" w:color="auto" w:fill="DEEBF6"/>
          </w:tcPr>
          <w:p w14:paraId="13B0FC73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Maximální počet bodů</w:t>
            </w:r>
          </w:p>
        </w:tc>
      </w:tr>
      <w:tr w:rsidR="00D50BA4" w14:paraId="6D368393" w14:textId="77777777">
        <w:trPr>
          <w:trHeight w:val="100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45E" w14:textId="77777777" w:rsidR="00D50BA4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Existence loga (logo není vytvořeno/logo existuje</w:t>
            </w:r>
            <w:r w:rsidR="00214C74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ale neodpovídá současným trendům)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EDF0D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3, 5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FB257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8B6C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D50BA4" w14:paraId="6350D49D" w14:textId="77777777" w:rsidTr="00ED0076">
        <w:trPr>
          <w:trHeight w:val="344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9A55" w14:textId="77777777" w:rsidR="00D50BA4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logomanuálu (možnosti užití loga)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79980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457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457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8AF8C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64DA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D50BA4" w14:paraId="4C2412DB" w14:textId="77777777" w:rsidTr="00ED0076">
        <w:trPr>
          <w:trHeight w:val="10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6793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Držitel certifikátu Regionální produkt, zapojení do systému Regiony sobě, držitel dalších certifikátů na krajské úrovni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73264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457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457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504CF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7B47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</w:tbl>
    <w:p w14:paraId="1EF44104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41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9"/>
        <w:gridCol w:w="1560"/>
        <w:gridCol w:w="1483"/>
      </w:tblGrid>
      <w:tr w:rsidR="00D50BA4" w14:paraId="63E6CEEE" w14:textId="77777777">
        <w:trPr>
          <w:trHeight w:val="405"/>
        </w:trPr>
        <w:tc>
          <w:tcPr>
            <w:tcW w:w="5808" w:type="dxa"/>
            <w:shd w:val="clear" w:color="auto" w:fill="DEEBF6"/>
            <w:vAlign w:val="center"/>
          </w:tcPr>
          <w:p w14:paraId="1B6EE7AF" w14:textId="77777777" w:rsidR="00D50BA4" w:rsidRDefault="00C87E98">
            <w:pPr>
              <w:spacing w:after="0" w:line="240" w:lineRule="auto"/>
              <w:ind w:left="-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Specifická hodnotící kritéria – Účel 3  </w:t>
            </w:r>
          </w:p>
        </w:tc>
        <w:tc>
          <w:tcPr>
            <w:tcW w:w="1559" w:type="dxa"/>
            <w:shd w:val="clear" w:color="auto" w:fill="DEEBF6"/>
          </w:tcPr>
          <w:p w14:paraId="08BAE504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bodové škály</w:t>
            </w:r>
          </w:p>
        </w:tc>
        <w:tc>
          <w:tcPr>
            <w:tcW w:w="1560" w:type="dxa"/>
            <w:shd w:val="clear" w:color="auto" w:fill="DEEBF6"/>
          </w:tcPr>
          <w:p w14:paraId="04F08606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Váha bodů v bodové škále</w:t>
            </w:r>
          </w:p>
        </w:tc>
        <w:tc>
          <w:tcPr>
            <w:tcW w:w="1483" w:type="dxa"/>
            <w:shd w:val="clear" w:color="auto" w:fill="DEEBF6"/>
          </w:tcPr>
          <w:p w14:paraId="1A52572B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Maximální počet bodů</w:t>
            </w:r>
          </w:p>
        </w:tc>
      </w:tr>
      <w:tr w:rsidR="00D50BA4" w14:paraId="3823E7A0" w14:textId="77777777">
        <w:trPr>
          <w:trHeight w:val="100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7726" w14:textId="77777777" w:rsidR="00D50BA4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Existence rezervačního systému (neexistuje, existuje s potřebou aktualizace)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0BBDB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3, 5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38C3D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C52C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D50BA4" w14:paraId="1E2EA74F" w14:textId="77777777">
        <w:trPr>
          <w:trHeight w:val="100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B945" w14:textId="77777777" w:rsidR="00D50BA4" w:rsidRDefault="00C87E9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Velikost obce - sídla provozovny (do 1.000, 5.000, 10.0000 obyvatel)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5653B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1, 3, 5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9681F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1F04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D50BA4" w14:paraId="6CD5F10A" w14:textId="77777777" w:rsidTr="00F4571E">
        <w:trPr>
          <w:trHeight w:val="423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46C8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Poměr kvalita/cena pořizovaného rezervačního systému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952A0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45D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45D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3BA97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ED00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</w:tbl>
    <w:p w14:paraId="668CF6E1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41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9"/>
        <w:gridCol w:w="1560"/>
        <w:gridCol w:w="1483"/>
      </w:tblGrid>
      <w:tr w:rsidR="00D50BA4" w14:paraId="23091A46" w14:textId="77777777">
        <w:trPr>
          <w:trHeight w:val="405"/>
        </w:trPr>
        <w:tc>
          <w:tcPr>
            <w:tcW w:w="5808" w:type="dxa"/>
            <w:shd w:val="clear" w:color="auto" w:fill="DEEBF6"/>
            <w:vAlign w:val="center"/>
          </w:tcPr>
          <w:p w14:paraId="48E80575" w14:textId="77777777" w:rsidR="00D50BA4" w:rsidRDefault="00C87E98">
            <w:pPr>
              <w:spacing w:after="0" w:line="240" w:lineRule="auto"/>
              <w:ind w:left="-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Posouzení regionálního významu</w:t>
            </w:r>
          </w:p>
        </w:tc>
        <w:tc>
          <w:tcPr>
            <w:tcW w:w="1559" w:type="dxa"/>
            <w:shd w:val="clear" w:color="auto" w:fill="DEEBF6"/>
          </w:tcPr>
          <w:p w14:paraId="08262CAE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Rozsah bodové škály</w:t>
            </w:r>
          </w:p>
        </w:tc>
        <w:tc>
          <w:tcPr>
            <w:tcW w:w="1560" w:type="dxa"/>
            <w:shd w:val="clear" w:color="auto" w:fill="DEEBF6"/>
          </w:tcPr>
          <w:p w14:paraId="3B8CB427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Váha bodů v bodové škále</w:t>
            </w:r>
          </w:p>
        </w:tc>
        <w:tc>
          <w:tcPr>
            <w:tcW w:w="1483" w:type="dxa"/>
            <w:shd w:val="clear" w:color="auto" w:fill="DEEBF6"/>
          </w:tcPr>
          <w:p w14:paraId="1FE804B3" w14:textId="77777777" w:rsidR="00D50BA4" w:rsidRDefault="00C87E98">
            <w:pPr>
              <w:spacing w:after="0" w:line="240" w:lineRule="auto"/>
              <w:ind w:left="-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Maximální počet bodů</w:t>
            </w:r>
          </w:p>
        </w:tc>
      </w:tr>
      <w:tr w:rsidR="00D50BA4" w14:paraId="52AF6AC3" w14:textId="77777777" w:rsidTr="00F4571E">
        <w:trPr>
          <w:trHeight w:val="100"/>
        </w:trPr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C1B4" w14:textId="77777777" w:rsidR="00D50BA4" w:rsidRDefault="00C87E9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Posouzení regionálního významu projektu (dle priorit vedení kraje)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0DACE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1, 3, 5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6BE19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6D77" w14:textId="77777777" w:rsidR="00D50BA4" w:rsidRDefault="00C87E9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14:paraId="2E9F907C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A76B020" w14:textId="77777777" w:rsidR="00D50BA4" w:rsidRDefault="00C87E9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Požadavky na dotaci mohou být kráceny zejména s ohledem na počet podaných žádostí o dotaci a objem peněžních prostředků vyčleněných v rozpočtu kraje. Žadatelům o programovou dotaci, jejichž žádost nezíská alespoň 60 % nejvyššího možného počtu bodů, se dotace neposkytne. Při přidělování dotací může být rovněž stanovena i vyšší než základní 60% hranice. Hodnotícím orgánem je hodnotící komise, která je složena min. ze třech členů věcně příslušného výboru zastupitelstva kraje a radního odpovědného za danou oblast. Členy z věcně příslušného výboru, popřípadě náhradníky členů hodnotící komise, navrhuje radní odpovědný za danou oblast a jmenuje rada kraje. Každý člen hodnotící komise disponuje při hlasování jedním hlasem. V případě rovnosti hlasů má rozhodující hlas předseda hodnotící komise. Termín jednání hodnotící komise navrhne radní odpovědný za danou oblast a schválí rada kraje.</w:t>
      </w:r>
    </w:p>
    <w:p w14:paraId="764F959C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62B87A4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hidden="0" allowOverlap="1" wp14:anchorId="2F04619C" wp14:editId="56216F6B">
            <wp:simplePos x="0" y="0"/>
            <wp:positionH relativeFrom="column">
              <wp:posOffset>1</wp:posOffset>
            </wp:positionH>
            <wp:positionV relativeFrom="paragraph">
              <wp:posOffset>79375</wp:posOffset>
            </wp:positionV>
            <wp:extent cx="313200" cy="370800"/>
            <wp:effectExtent l="0" t="0" r="0" b="0"/>
            <wp:wrapSquare wrapText="bothSides" distT="0" distB="0" distL="114300" distR="114300"/>
            <wp:docPr id="23301" name="image14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FF9617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Přílohy k žádosti o dotaci</w:t>
      </w:r>
    </w:p>
    <w:p w14:paraId="1E2DBF55" w14:textId="77777777" w:rsidR="00D50BA4" w:rsidRDefault="00D50BA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C11E496" w14:textId="77777777" w:rsidR="00D50BA4" w:rsidRDefault="00C87E9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Obecné - pro všechny účely:</w:t>
      </w:r>
    </w:p>
    <w:p w14:paraId="357B3DFD" w14:textId="77777777" w:rsidR="00D50BA4" w:rsidRDefault="00D50BA4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5405D12D" w14:textId="77777777" w:rsidR="00D50BA4" w:rsidRPr="00D5240A" w:rsidRDefault="00C87E98" w:rsidP="00D5240A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240A">
        <w:rPr>
          <w:rFonts w:ascii="Arial" w:eastAsia="Arial" w:hAnsi="Arial" w:cs="Arial"/>
          <w:color w:val="000000"/>
          <w:sz w:val="20"/>
          <w:szCs w:val="20"/>
        </w:rPr>
        <w:t>Výpis z bankovního účtu (stačí titulní strana s identifikací majitele účtu)</w:t>
      </w:r>
    </w:p>
    <w:p w14:paraId="7E368303" w14:textId="77777777" w:rsidR="00147107" w:rsidRPr="00D5240A" w:rsidRDefault="00147107" w:rsidP="00D5240A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D5240A">
        <w:rPr>
          <w:rFonts w:ascii="Arial" w:eastAsia="Arial" w:hAnsi="Arial" w:cs="Arial"/>
          <w:color w:val="000000"/>
          <w:sz w:val="20"/>
          <w:szCs w:val="20"/>
        </w:rPr>
        <w:t>Položkový rozpočet</w:t>
      </w:r>
    </w:p>
    <w:p w14:paraId="0C4CF7DD" w14:textId="77777777" w:rsidR="00147107" w:rsidRDefault="00147107" w:rsidP="001471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7FCD90CE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0C391F88" w14:textId="77777777" w:rsidR="00D50BA4" w:rsidRDefault="00C87E98" w:rsidP="00D5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Pro účel 1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67B5F14" w14:textId="77777777" w:rsidR="00D50BA4" w:rsidRDefault="00D50BA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5FB3E5C" w14:textId="77777777" w:rsidR="00D50BA4" w:rsidRDefault="00C87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Podrobný popis marketingových aktivit (včetně dosahu, měřitelnosti apod.)</w:t>
      </w:r>
    </w:p>
    <w:p w14:paraId="52941CD2" w14:textId="77777777" w:rsidR="0018091F" w:rsidRDefault="0018091F" w:rsidP="001809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Kopie certifikátu Regionální produkt, dalších certifikátů na krajské úrovni, prints</w:t>
      </w:r>
      <w:r w:rsidR="002D17FE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reen zapojení do kampaně Regiony sobě</w:t>
      </w:r>
    </w:p>
    <w:p w14:paraId="1722967C" w14:textId="77777777" w:rsidR="00D50BA4" w:rsidRDefault="00C87E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Technická specifikace prodejního stánku</w:t>
      </w:r>
      <w:r w:rsidR="008336D6">
        <w:rPr>
          <w:rFonts w:ascii="Arial" w:eastAsia="Arial" w:hAnsi="Arial" w:cs="Arial"/>
          <w:color w:val="000000"/>
          <w:sz w:val="20"/>
          <w:szCs w:val="20"/>
        </w:rPr>
        <w:t xml:space="preserve"> – pouze v případě, pokud je </w:t>
      </w:r>
      <w:r w:rsidR="00896012">
        <w:rPr>
          <w:rFonts w:ascii="Arial" w:eastAsia="Arial" w:hAnsi="Arial" w:cs="Arial"/>
          <w:color w:val="000000"/>
          <w:sz w:val="20"/>
          <w:szCs w:val="20"/>
        </w:rPr>
        <w:t xml:space="preserve">součástí projektu pořízení prezentačního stánku </w:t>
      </w:r>
    </w:p>
    <w:p w14:paraId="24F3BFA2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360B6040" w14:textId="77777777" w:rsidR="00D50BA4" w:rsidRDefault="00C87E98" w:rsidP="00D5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Pro účel 2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D784C24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B0DF990" w14:textId="77777777" w:rsidR="00D50BA4" w:rsidRDefault="00C87E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Popis rozsahu logomanuálu</w:t>
      </w:r>
    </w:p>
    <w:p w14:paraId="222BE627" w14:textId="77777777" w:rsidR="00D50BA4" w:rsidRDefault="00C87E98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Kopie certifikátu Regionální produkt, dalších certifikátů na krajské úrovni, prints</w:t>
      </w:r>
      <w:r w:rsidR="002D17FE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reen zapojení do kampaně Regiony sobě</w:t>
      </w:r>
    </w:p>
    <w:p w14:paraId="09291BAC" w14:textId="77777777" w:rsidR="00D50BA4" w:rsidRDefault="00D50B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9173D20" w14:textId="77777777" w:rsidR="00D50BA4" w:rsidRDefault="00C87E98" w:rsidP="00D5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Pro účel 3</w:t>
      </w:r>
      <w:r>
        <w:rPr>
          <w:rFonts w:ascii="Arial" w:eastAsia="Arial" w:hAnsi="Arial" w:cs="Arial"/>
          <w:i/>
          <w:color w:val="000000"/>
          <w:sz w:val="20"/>
          <w:szCs w:val="20"/>
        </w:rPr>
        <w:t>:</w:t>
      </w:r>
    </w:p>
    <w:p w14:paraId="5B90AB79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</w:p>
    <w:p w14:paraId="580F194C" w14:textId="77777777" w:rsidR="00D50BA4" w:rsidRDefault="00C87E98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Technická specifikace rezervačního systému</w:t>
      </w:r>
    </w:p>
    <w:p w14:paraId="564A585E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7D2CED3B" w14:textId="77777777" w:rsidR="00FF5D38" w:rsidRDefault="00FF5D38" w:rsidP="00F4571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95DD88" w14:textId="77777777" w:rsidR="00F4571E" w:rsidRDefault="00FF5D38" w:rsidP="00F457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</w:t>
      </w:r>
      <w:r w:rsidR="00F4571E" w:rsidRPr="001D157B">
        <w:rPr>
          <w:rFonts w:ascii="Arial" w:eastAsia="Arial" w:hAnsi="Arial" w:cs="Arial"/>
          <w:b/>
          <w:sz w:val="20"/>
          <w:szCs w:val="20"/>
        </w:rPr>
        <w:t xml:space="preserve">řílohy se dokládají pouze v elektronické podobě ve lhůtě pro podání žádosti o dotaci v aplikaci DOTIS, a to ve formátu </w:t>
      </w:r>
      <w:bookmarkStart w:id="2" w:name="_Hlk74142537"/>
      <w:r w:rsidR="00F4571E">
        <w:rPr>
          <w:rFonts w:ascii="Arial" w:hAnsi="Arial" w:cs="Arial"/>
          <w:b/>
          <w:bCs/>
          <w:sz w:val="20"/>
          <w:szCs w:val="20"/>
        </w:rPr>
        <w:t>pdf, .jpg, .jpeg, .doc, .docx, .xls, .xlsx, .rtf, .txt, .ppt, .pptx o maximální velikosti 2 MB.</w:t>
      </w:r>
      <w:bookmarkEnd w:id="2"/>
    </w:p>
    <w:p w14:paraId="73606FDD" w14:textId="77777777" w:rsidR="00D50BA4" w:rsidRDefault="00D50B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B059BC" w14:textId="77777777" w:rsidR="00D50BA4" w:rsidRDefault="00C87E98">
      <w:pPr>
        <w:spacing w:after="0" w:line="240" w:lineRule="auto"/>
        <w:rPr>
          <w:rFonts w:ascii="Arial" w:eastAsia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hidden="0" allowOverlap="1" wp14:anchorId="5BBC3C3A" wp14:editId="5F5F6D89">
            <wp:simplePos x="0" y="0"/>
            <wp:positionH relativeFrom="column">
              <wp:posOffset>1</wp:posOffset>
            </wp:positionH>
            <wp:positionV relativeFrom="paragraph">
              <wp:posOffset>88900</wp:posOffset>
            </wp:positionV>
            <wp:extent cx="313200" cy="370800"/>
            <wp:effectExtent l="0" t="0" r="0" b="0"/>
            <wp:wrapSquare wrapText="bothSides" distT="0" distB="0" distL="114300" distR="114300"/>
            <wp:docPr id="23299" name="image12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6F633A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Další podmínky dotačního programu</w:t>
      </w:r>
    </w:p>
    <w:p w14:paraId="713E916B" w14:textId="77777777" w:rsidR="00D50BA4" w:rsidRDefault="00D50B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085D9E8D" w14:textId="77777777" w:rsidR="00D50BA4" w:rsidRDefault="00C87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Dotační program se řídí Zásadami pro poskytování dotací a darů z rozpočtu Královéhradeckého kraje.</w:t>
      </w:r>
    </w:p>
    <w:p w14:paraId="0A983143" w14:textId="77777777" w:rsidR="00D50BA4" w:rsidRDefault="00C87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 případě nedoložení elektronické i podepsané podoby žádosti o dotaci ve lhůtě pro podání žádosti o dotaci, nebude taková žádost zařazena do schvalovacího procesu.</w:t>
      </w:r>
    </w:p>
    <w:p w14:paraId="0BA686FF" w14:textId="77777777" w:rsidR="00D50BA4" w:rsidRDefault="00C87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Žadatel o dotaci smí do tohoto dotačního programu podat pouze 1 žádost o dotaci</w:t>
      </w:r>
      <w:r>
        <w:rPr>
          <w:rFonts w:ascii="Arial" w:eastAsia="Arial" w:hAnsi="Arial" w:cs="Arial"/>
          <w:b/>
          <w:sz w:val="20"/>
          <w:szCs w:val="20"/>
        </w:rPr>
        <w:t xml:space="preserve"> do jednoho účelu.</w:t>
      </w:r>
    </w:p>
    <w:p w14:paraId="0E95AC32" w14:textId="77777777" w:rsidR="00D50BA4" w:rsidRDefault="00C87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 rozpočtu žádosti o dotaci nesmí být kalkulován zisk, ani nesmí být v rámci realizace projektu fakticky uskutečňován.</w:t>
      </w:r>
    </w:p>
    <w:p w14:paraId="1EFBBF8D" w14:textId="77777777" w:rsidR="00D50BA4" w:rsidRDefault="00C87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Majetek, na jehož pořízení či obnovu je poskytnuta dotace, musí být ve vlastnictví žadatele o dotaci.</w:t>
      </w:r>
    </w:p>
    <w:p w14:paraId="3AF03F57" w14:textId="77777777" w:rsidR="008B3DED" w:rsidRDefault="008B3DED" w:rsidP="008B3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BAD282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 w:line="240" w:lineRule="auto"/>
        <w:ind w:left="426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32AA043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Způsob doručení žádosti o dotaci Královéhradeckému kraji</w:t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hidden="0" allowOverlap="1" wp14:anchorId="6AFA1342" wp14:editId="16C1B9CC">
            <wp:simplePos x="0" y="0"/>
            <wp:positionH relativeFrom="column">
              <wp:posOffset>-28216</wp:posOffset>
            </wp:positionH>
            <wp:positionV relativeFrom="paragraph">
              <wp:posOffset>0</wp:posOffset>
            </wp:positionV>
            <wp:extent cx="313200" cy="370800"/>
            <wp:effectExtent l="0" t="0" r="0" b="0"/>
            <wp:wrapSquare wrapText="bothSides" distT="0" distB="0" distL="114300" distR="114300"/>
            <wp:docPr id="23298" name="image16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531EC7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16"/>
          <w:szCs w:val="16"/>
        </w:rPr>
      </w:pPr>
    </w:p>
    <w:p w14:paraId="20D09CA0" w14:textId="77777777" w:rsidR="00D50BA4" w:rsidRDefault="00D50BA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E1561EA" w14:textId="77777777" w:rsidR="00D50BA4" w:rsidRDefault="00C87E9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Odeslání v elektronické podobě v aplikaci DOTIS (</w:t>
      </w:r>
      <w:hyperlink r:id="rId9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http://dotace.kr-kralovehradecky.cz</w:t>
        </w:r>
      </w:hyperlink>
      <w:r>
        <w:rPr>
          <w:rFonts w:ascii="Arial" w:eastAsia="Arial" w:hAnsi="Arial" w:cs="Arial"/>
          <w:sz w:val="20"/>
          <w:szCs w:val="20"/>
        </w:rPr>
        <w:t xml:space="preserve">)  </w:t>
      </w:r>
      <w:r w:rsidR="00245D16">
        <w:rPr>
          <w:rFonts w:ascii="Arial" w:eastAsia="Arial" w:hAnsi="Arial" w:cs="Arial"/>
          <w:b/>
          <w:sz w:val="20"/>
          <w:szCs w:val="20"/>
        </w:rPr>
        <w:t xml:space="preserve">do </w:t>
      </w:r>
      <w:r w:rsidR="00C66C90">
        <w:rPr>
          <w:rFonts w:ascii="Arial" w:eastAsia="Arial" w:hAnsi="Arial" w:cs="Arial"/>
          <w:b/>
          <w:sz w:val="20"/>
          <w:szCs w:val="20"/>
        </w:rPr>
        <w:t>17.01.</w:t>
      </w:r>
      <w:r w:rsidR="00245D16" w:rsidRPr="00245D16">
        <w:rPr>
          <w:rFonts w:ascii="Arial" w:eastAsia="Arial" w:hAnsi="Arial" w:cs="Arial"/>
          <w:b/>
          <w:sz w:val="20"/>
          <w:szCs w:val="20"/>
        </w:rPr>
        <w:t>2022 14:00 hod</w:t>
      </w:r>
      <w:r w:rsidR="00245D16" w:rsidRPr="00B1661E">
        <w:rPr>
          <w:rFonts w:ascii="Arial" w:eastAsia="Arial" w:hAnsi="Arial" w:cs="Arial"/>
          <w:sz w:val="20"/>
          <w:szCs w:val="20"/>
        </w:rPr>
        <w:t>.</w:t>
      </w:r>
    </w:p>
    <w:p w14:paraId="155A4C44" w14:textId="77777777" w:rsidR="00D50BA4" w:rsidRDefault="00D50BA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42C82BA" w14:textId="77777777" w:rsidR="00D50BA4" w:rsidRDefault="00C87E9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Následně nutno </w:t>
      </w:r>
      <w:r w:rsidR="00512477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odat </w:t>
      </w:r>
      <w:r w:rsidRPr="00931C06">
        <w:rPr>
          <w:rFonts w:ascii="Arial" w:eastAsia="Arial" w:hAnsi="Arial" w:cs="Arial"/>
          <w:b/>
          <w:sz w:val="20"/>
          <w:szCs w:val="20"/>
        </w:rPr>
        <w:t xml:space="preserve">do </w:t>
      </w:r>
      <w:r w:rsidR="00C66C90" w:rsidRPr="00931C06">
        <w:rPr>
          <w:rFonts w:ascii="Arial" w:eastAsia="Arial" w:hAnsi="Arial" w:cs="Arial"/>
          <w:b/>
          <w:sz w:val="20"/>
          <w:szCs w:val="20"/>
        </w:rPr>
        <w:t>24.01</w:t>
      </w:r>
      <w:r w:rsidRPr="00931C06">
        <w:rPr>
          <w:rFonts w:ascii="Arial" w:eastAsia="Arial" w:hAnsi="Arial" w:cs="Arial"/>
          <w:b/>
          <w:sz w:val="20"/>
          <w:szCs w:val="20"/>
        </w:rPr>
        <w:t>.2022</w:t>
      </w:r>
      <w:r>
        <w:rPr>
          <w:rFonts w:ascii="Arial" w:eastAsia="Arial" w:hAnsi="Arial" w:cs="Arial"/>
          <w:sz w:val="20"/>
          <w:szCs w:val="20"/>
        </w:rPr>
        <w:t xml:space="preserve"> jedním z následujících způsobů:</w:t>
      </w:r>
      <w:r>
        <w:rPr>
          <w:rFonts w:ascii="Arial" w:eastAsia="Arial" w:hAnsi="Arial" w:cs="Arial"/>
          <w:sz w:val="20"/>
          <w:szCs w:val="20"/>
        </w:rPr>
        <w:br/>
      </w:r>
    </w:p>
    <w:p w14:paraId="7A9FF1FC" w14:textId="77777777" w:rsidR="00245D16" w:rsidRDefault="00C87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Zasláním dokumentu do datové schránky Královéhradeckého kraje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gcgbp3q </w:t>
      </w:r>
      <w:r>
        <w:rPr>
          <w:rFonts w:ascii="Arial" w:eastAsia="Arial" w:hAnsi="Arial" w:cs="Arial"/>
          <w:color w:val="000000"/>
          <w:sz w:val="20"/>
          <w:szCs w:val="20"/>
        </w:rPr>
        <w:t>z datové schránky žadatele o  dotaci</w:t>
      </w:r>
      <w:r w:rsidR="00245D1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5133746" w14:textId="77777777" w:rsidR="00245D16" w:rsidRDefault="00245D16" w:rsidP="00245D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3" w:name="_Hlk74204459"/>
      <w:r>
        <w:rPr>
          <w:rFonts w:ascii="Arial" w:eastAsia="Times New Roman" w:hAnsi="Arial" w:cs="Arial"/>
          <w:sz w:val="20"/>
          <w:szCs w:val="20"/>
        </w:rPr>
        <w:t>zasláním dokumentu podepsaného zaručeným elektronickým</w:t>
      </w:r>
      <w:r w:rsidR="008B3DED">
        <w:rPr>
          <w:rFonts w:ascii="Arial" w:eastAsia="Times New Roman" w:hAnsi="Arial" w:cs="Arial"/>
          <w:sz w:val="20"/>
          <w:szCs w:val="20"/>
        </w:rPr>
        <w:t>/kvalifikovaným</w:t>
      </w:r>
      <w:r>
        <w:rPr>
          <w:rFonts w:ascii="Arial" w:eastAsia="Times New Roman" w:hAnsi="Arial" w:cs="Arial"/>
          <w:sz w:val="20"/>
          <w:szCs w:val="20"/>
        </w:rPr>
        <w:t xml:space="preserve"> podpisem </w:t>
      </w:r>
      <w:r w:rsidR="007D2A0B">
        <w:rPr>
          <w:rFonts w:ascii="Arial" w:eastAsia="Arial" w:hAnsi="Arial" w:cs="Arial"/>
          <w:color w:val="000000"/>
          <w:sz w:val="20"/>
          <w:szCs w:val="20"/>
        </w:rPr>
        <w:t xml:space="preserve">(podepsané k tomu oprávněnou osobou) </w:t>
      </w:r>
      <w:r>
        <w:rPr>
          <w:rFonts w:ascii="Arial" w:eastAsia="Times New Roman" w:hAnsi="Arial" w:cs="Arial"/>
          <w:b/>
          <w:bCs/>
          <w:sz w:val="20"/>
          <w:szCs w:val="20"/>
        </w:rPr>
        <w:t>na podatelnu Krajského úřadu Královéhradeckého kraje</w:t>
      </w:r>
      <w:r w:rsidR="00283CA4">
        <w:rPr>
          <w:rFonts w:ascii="Arial" w:hAnsi="Arial" w:cs="Arial"/>
          <w:b/>
          <w:sz w:val="20"/>
          <w:szCs w:val="20"/>
        </w:rPr>
        <w:t xml:space="preserve"> </w:t>
      </w:r>
      <w:r w:rsidR="00283CA4">
        <w:rPr>
          <w:rFonts w:ascii="Arial" w:hAnsi="Arial" w:cs="Arial"/>
          <w:sz w:val="20"/>
          <w:szCs w:val="20"/>
        </w:rPr>
        <w:t xml:space="preserve">na e-mail: </w:t>
      </w:r>
      <w:hyperlink r:id="rId10" w:history="1">
        <w:r w:rsidR="00283CA4">
          <w:rPr>
            <w:rStyle w:val="Hypertextovodkaz"/>
            <w:rFonts w:ascii="Arial" w:hAnsi="Arial" w:cs="Arial"/>
            <w:sz w:val="20"/>
            <w:szCs w:val="20"/>
          </w:rPr>
          <w:t>posta@kr-kralovehradecky.cz</w:t>
        </w:r>
      </w:hyperlink>
    </w:p>
    <w:bookmarkEnd w:id="3"/>
    <w:p w14:paraId="2D3C5378" w14:textId="77777777" w:rsidR="00D50BA4" w:rsidRDefault="00C87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listinné podobě (podepsané k tomu oprávněnou osobou) </w:t>
      </w:r>
      <w:r>
        <w:rPr>
          <w:rFonts w:ascii="Arial" w:eastAsia="Arial" w:hAnsi="Arial" w:cs="Arial"/>
          <w:b/>
          <w:color w:val="000000"/>
          <w:sz w:val="20"/>
          <w:szCs w:val="20"/>
        </w:rPr>
        <w:t>na podatelnu Krajského úřadu Královéhradeckého kraje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E5AF0AA" w14:textId="77777777" w:rsidR="00D50BA4" w:rsidRDefault="00C87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listinné podobě (podepsané k tomu oprávněnou osobou) u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poskytovatele poštovních služeb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 uvedením adresy:</w:t>
      </w:r>
    </w:p>
    <w:p w14:paraId="01CFB44E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844C245" w14:textId="77777777" w:rsidR="00D50BA4" w:rsidRDefault="00C87E98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Krajský úřad Královéhradeckého kraje</w:t>
      </w:r>
    </w:p>
    <w:p w14:paraId="20DD91CF" w14:textId="77777777" w:rsidR="00D50BA4" w:rsidRDefault="00C87E98">
      <w:pPr>
        <w:spacing w:after="0" w:line="240" w:lineRule="auto"/>
        <w:ind w:left="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odbor regionálního rozvoje, grantů a dotací</w:t>
      </w:r>
    </w:p>
    <w:p w14:paraId="6F2F7A47" w14:textId="77777777" w:rsidR="00D50BA4" w:rsidRDefault="00C87E98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oddělení krajských dotací</w:t>
      </w:r>
    </w:p>
    <w:p w14:paraId="0B72EBF5" w14:textId="77777777" w:rsidR="00D50BA4" w:rsidRDefault="00C87E98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Pivovarské náměstí 1245</w:t>
      </w:r>
    </w:p>
    <w:p w14:paraId="52D2DAB6" w14:textId="77777777" w:rsidR="00D50BA4" w:rsidRDefault="00C87E98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500 03 Hradec Králové</w:t>
      </w:r>
    </w:p>
    <w:p w14:paraId="7E1D679B" w14:textId="77777777" w:rsidR="008B3DED" w:rsidRDefault="008B3DED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491CB04D" w14:textId="77777777" w:rsidR="00D50BA4" w:rsidRDefault="00C87E98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hidden="0" allowOverlap="1" wp14:anchorId="21019377" wp14:editId="5482F33A">
            <wp:simplePos x="0" y="0"/>
            <wp:positionH relativeFrom="column">
              <wp:posOffset>1</wp:posOffset>
            </wp:positionH>
            <wp:positionV relativeFrom="paragraph">
              <wp:posOffset>69850</wp:posOffset>
            </wp:positionV>
            <wp:extent cx="313200" cy="370800"/>
            <wp:effectExtent l="0" t="0" r="0" b="0"/>
            <wp:wrapSquare wrapText="bothSides" distT="0" distB="0" distL="114300" distR="114300"/>
            <wp:docPr id="23303" name="image5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A451B6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Vzor žádosti o dotaci</w:t>
      </w:r>
    </w:p>
    <w:p w14:paraId="76DFA7DA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D375665" w14:textId="77777777" w:rsidR="00D50BA4" w:rsidRDefault="00A03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hyperlink r:id="rId11">
        <w:r w:rsidR="00C87E98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http://dotace.kr-kralovehradecky.cz/Modules/DOTIS/Pages/Public/ProjectList.aspx?Id=1</w:t>
        </w:r>
      </w:hyperlink>
    </w:p>
    <w:p w14:paraId="4EFA58CD" w14:textId="77777777" w:rsidR="00D50BA4" w:rsidRDefault="00C87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hidden="0" allowOverlap="1" wp14:anchorId="3EB9DE59" wp14:editId="7B93D3D8">
            <wp:simplePos x="0" y="0"/>
            <wp:positionH relativeFrom="column">
              <wp:posOffset>1</wp:posOffset>
            </wp:positionH>
            <wp:positionV relativeFrom="paragraph">
              <wp:posOffset>69850</wp:posOffset>
            </wp:positionV>
            <wp:extent cx="313200" cy="370800"/>
            <wp:effectExtent l="0" t="0" r="0" b="0"/>
            <wp:wrapSquare wrapText="bothSides" distT="0" distB="0" distL="114300" distR="114300"/>
            <wp:docPr id="23310" name="image15.png" descr="vz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vzo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7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D90E7" w14:textId="77777777" w:rsidR="00D50BA4" w:rsidRDefault="00C8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spacing w:after="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Kontaktní osoby</w:t>
      </w:r>
    </w:p>
    <w:p w14:paraId="701CE55A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1F979C38" w14:textId="77777777" w:rsidR="0034205A" w:rsidRDefault="0034205A" w:rsidP="0034205A">
      <w:pPr>
        <w:pStyle w:val="Default"/>
        <w:spacing w:after="0"/>
        <w:rPr>
          <w:rStyle w:val="Styl10"/>
        </w:rPr>
      </w:pPr>
      <w:r w:rsidRPr="001E0181">
        <w:rPr>
          <w:rStyle w:val="Styl10"/>
          <w:b/>
        </w:rPr>
        <w:t>Andrea Mazurová</w:t>
      </w:r>
      <w:r>
        <w:rPr>
          <w:rStyle w:val="Styl10"/>
        </w:rPr>
        <w:t xml:space="preserve"> - obsahové náležitosti žádosti o dotaci, vyplňování žádosti v PC, administrace dotačního programu</w:t>
      </w:r>
    </w:p>
    <w:p w14:paraId="1650C0D3" w14:textId="77777777" w:rsidR="0034205A" w:rsidRPr="00C165F5" w:rsidRDefault="0034205A" w:rsidP="0034205A">
      <w:pPr>
        <w:pStyle w:val="Default"/>
        <w:spacing w:after="0"/>
        <w:rPr>
          <w:b/>
          <w:i/>
          <w:sz w:val="16"/>
          <w:szCs w:val="16"/>
        </w:rPr>
      </w:pPr>
      <w:r>
        <w:rPr>
          <w:rStyle w:val="Styl10"/>
        </w:rPr>
        <w:t>Kontakt: oddělení krajských dotací, tel.: 495 817 497, 725 920 596, e-mail: amazurova@kr-kralovehradecky.cz</w:t>
      </w:r>
    </w:p>
    <w:p w14:paraId="33022623" w14:textId="77777777" w:rsidR="0034205A" w:rsidRPr="00BF436A" w:rsidRDefault="0034205A" w:rsidP="0034205A">
      <w:pPr>
        <w:spacing w:after="0"/>
        <w:rPr>
          <w:rStyle w:val="Styl10"/>
          <w:rFonts w:cs="Arial"/>
          <w:b/>
          <w:color w:val="000000"/>
          <w:szCs w:val="24"/>
          <w:lang w:eastAsia="cs-CZ"/>
        </w:rPr>
      </w:pPr>
      <w:r w:rsidRPr="00BF436A">
        <w:rPr>
          <w:rStyle w:val="Styl10"/>
          <w:rFonts w:cs="Arial"/>
          <w:b/>
          <w:color w:val="000000"/>
          <w:szCs w:val="24"/>
          <w:lang w:eastAsia="cs-CZ"/>
        </w:rPr>
        <w:t xml:space="preserve">Ing. Martina Saláková Šafková </w:t>
      </w:r>
      <w:r>
        <w:rPr>
          <w:rStyle w:val="Styl10"/>
          <w:rFonts w:cs="Arial"/>
          <w:b/>
          <w:color w:val="000000"/>
          <w:szCs w:val="24"/>
          <w:lang w:eastAsia="cs-CZ"/>
        </w:rPr>
        <w:t xml:space="preserve">- </w:t>
      </w:r>
      <w:r>
        <w:rPr>
          <w:rFonts w:ascii="Arial" w:eastAsia="Arial" w:hAnsi="Arial" w:cs="Arial"/>
          <w:color w:val="000000"/>
          <w:sz w:val="18"/>
          <w:szCs w:val="18"/>
        </w:rPr>
        <w:t>odborné záležitosti včetně specifických kritérií</w:t>
      </w:r>
    </w:p>
    <w:p w14:paraId="747DCB21" w14:textId="77777777" w:rsidR="0034205A" w:rsidRDefault="0034205A" w:rsidP="0034205A">
      <w:pPr>
        <w:pStyle w:val="Default"/>
        <w:spacing w:after="0"/>
      </w:pPr>
      <w:r>
        <w:rPr>
          <w:rStyle w:val="Styl10"/>
        </w:rPr>
        <w:t xml:space="preserve">Kontakt: oddělení regionálního rozvoje, tel.: 495 817 580, </w:t>
      </w:r>
      <w:r w:rsidRPr="00BF436A">
        <w:rPr>
          <w:rStyle w:val="Styl10"/>
        </w:rPr>
        <w:t>722 954 679</w:t>
      </w:r>
      <w:r>
        <w:rPr>
          <w:rStyle w:val="Styl10"/>
        </w:rPr>
        <w:t xml:space="preserve">, e-mail: </w:t>
      </w:r>
      <w:hyperlink r:id="rId12" w:history="1">
        <w:r w:rsidRPr="00075735">
          <w:rPr>
            <w:rStyle w:val="Styl10"/>
          </w:rPr>
          <w:t>msalakovasafkova@kr-kralovehradecky.cz</w:t>
        </w:r>
      </w:hyperlink>
      <w:r>
        <w:rPr>
          <w:color w:val="0000A0"/>
          <w:sz w:val="16"/>
          <w:szCs w:val="16"/>
        </w:rPr>
        <w:t xml:space="preserve"> </w:t>
      </w:r>
    </w:p>
    <w:p w14:paraId="18E69698" w14:textId="77777777" w:rsidR="0034205A" w:rsidRDefault="0034205A" w:rsidP="00342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12C0462" w14:textId="77777777" w:rsidR="00C66C90" w:rsidRDefault="00C66C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B10229" w14:textId="77777777" w:rsidR="00D50BA4" w:rsidRDefault="00C87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 Tato alokace se může:</w:t>
      </w:r>
    </w:p>
    <w:p w14:paraId="51ACC193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B8B06C8" w14:textId="77777777" w:rsidR="00D50BA4" w:rsidRDefault="00C87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a) zvýšit vlivem rozhodnutí Zastupitelstva Královéhradeckého kraje o rozpočtu Královéhradeckého kraje, rozpočtového opatření, vratek nepoužitých částí dotací, odmítnutých nebo nevyplacených dotací, obdržení odvodu za porušení rozpočtové kázně a příslušného penále, přesunu peněžních prostředků z jiných dotačních programů nebo přesunu peněžních prostředků z kladného výsledku hospodaření za předchozí rozpočtový rok,  </w:t>
      </w:r>
    </w:p>
    <w:p w14:paraId="4F901374" w14:textId="77777777" w:rsidR="00D50BA4" w:rsidRDefault="00C87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b) snížit vlivem rozhodnutí Zastupitelstva Královéhradeckého kraje o rozpočtu Královéhradeckého kraje nebo převodu</w:t>
      </w:r>
      <w:r w:rsidR="00245D1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peněžních prostředků do jiného dotačního programu.</w:t>
      </w:r>
    </w:p>
    <w:p w14:paraId="65471916" w14:textId="77777777" w:rsidR="00D50BA4" w:rsidRDefault="00C87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Zvýšení alokace může být použito k navýšení objemu poskytnutých dotací, popř. poskytnutí dotací žadatelům o dotaci, jejichž žádosti byly umístěny v zásobníku projektů.</w:t>
      </w:r>
    </w:p>
    <w:p w14:paraId="739A59EC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14:paraId="0378B962" w14:textId="77777777" w:rsidR="00D50BA4" w:rsidRDefault="00D50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sectPr w:rsidR="00D50BA4">
      <w:headerReference w:type="default" r:id="rId13"/>
      <w:footerReference w:type="default" r:id="rId14"/>
      <w:pgSz w:w="11906" w:h="16838"/>
      <w:pgMar w:top="993" w:right="707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F7568" w14:textId="77777777" w:rsidR="00D30EBE" w:rsidRDefault="00C87E98">
      <w:pPr>
        <w:spacing w:after="0" w:line="240" w:lineRule="auto"/>
      </w:pPr>
      <w:r>
        <w:separator/>
      </w:r>
    </w:p>
  </w:endnote>
  <w:endnote w:type="continuationSeparator" w:id="0">
    <w:p w14:paraId="5A9414D8" w14:textId="77777777" w:rsidR="00D30EBE" w:rsidRDefault="00C8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10BC" w14:textId="77777777" w:rsidR="00D50BA4" w:rsidRDefault="00C87E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3C91">
      <w:rPr>
        <w:noProof/>
        <w:color w:val="000000"/>
      </w:rPr>
      <w:t>1</w:t>
    </w:r>
    <w:r>
      <w:rPr>
        <w:color w:val="000000"/>
      </w:rPr>
      <w:fldChar w:fldCharType="end"/>
    </w:r>
  </w:p>
  <w:p w14:paraId="45E0F30F" w14:textId="77777777" w:rsidR="00D50BA4" w:rsidRDefault="00D50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9A74" w14:textId="77777777" w:rsidR="00D30EBE" w:rsidRDefault="00C87E98">
      <w:pPr>
        <w:spacing w:after="0" w:line="240" w:lineRule="auto"/>
      </w:pPr>
      <w:r>
        <w:separator/>
      </w:r>
    </w:p>
  </w:footnote>
  <w:footnote w:type="continuationSeparator" w:id="0">
    <w:p w14:paraId="1F751EE1" w14:textId="77777777" w:rsidR="00D30EBE" w:rsidRDefault="00C8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15DA" w14:textId="77777777" w:rsidR="00AF54E1" w:rsidRDefault="00AF54E1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Příloha č. 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356"/>
    <w:multiLevelType w:val="multilevel"/>
    <w:tmpl w:val="87F68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C654D5"/>
    <w:multiLevelType w:val="multilevel"/>
    <w:tmpl w:val="4C8C23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B71051"/>
    <w:multiLevelType w:val="multilevel"/>
    <w:tmpl w:val="5C768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BB18E1"/>
    <w:multiLevelType w:val="multilevel"/>
    <w:tmpl w:val="57142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392F45"/>
    <w:multiLevelType w:val="multilevel"/>
    <w:tmpl w:val="510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9F77EA"/>
    <w:multiLevelType w:val="multilevel"/>
    <w:tmpl w:val="340C1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8114D0"/>
    <w:multiLevelType w:val="multilevel"/>
    <w:tmpl w:val="33860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96F0C"/>
    <w:multiLevelType w:val="hybridMultilevel"/>
    <w:tmpl w:val="6912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684"/>
    <w:multiLevelType w:val="hybridMultilevel"/>
    <w:tmpl w:val="ADECB3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065CE"/>
    <w:multiLevelType w:val="multilevel"/>
    <w:tmpl w:val="9C863E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67528"/>
    <w:multiLevelType w:val="multilevel"/>
    <w:tmpl w:val="BA92EB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05BBD"/>
    <w:multiLevelType w:val="multilevel"/>
    <w:tmpl w:val="35E61D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A4"/>
    <w:rsid w:val="00147107"/>
    <w:rsid w:val="0018091F"/>
    <w:rsid w:val="00214C74"/>
    <w:rsid w:val="00245D16"/>
    <w:rsid w:val="00283CA4"/>
    <w:rsid w:val="002D17FE"/>
    <w:rsid w:val="0034205A"/>
    <w:rsid w:val="004A2415"/>
    <w:rsid w:val="00512477"/>
    <w:rsid w:val="00617155"/>
    <w:rsid w:val="00782CCA"/>
    <w:rsid w:val="007D2A0B"/>
    <w:rsid w:val="008336D6"/>
    <w:rsid w:val="00896012"/>
    <w:rsid w:val="008B3DED"/>
    <w:rsid w:val="009172A3"/>
    <w:rsid w:val="00931C06"/>
    <w:rsid w:val="00A03C91"/>
    <w:rsid w:val="00A91D11"/>
    <w:rsid w:val="00AF54E1"/>
    <w:rsid w:val="00BE7BE6"/>
    <w:rsid w:val="00C66C90"/>
    <w:rsid w:val="00C87E98"/>
    <w:rsid w:val="00D30EBE"/>
    <w:rsid w:val="00D50BA4"/>
    <w:rsid w:val="00D5240A"/>
    <w:rsid w:val="00ED0076"/>
    <w:rsid w:val="00F4571E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F2B4"/>
  <w15:docId w15:val="{72ACF53A-A2C9-4EC2-8C12-DEB4212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Zstupntext">
    <w:name w:val="Placeholder Text"/>
    <w:basedOn w:val="Standardnpsmoodstavce"/>
    <w:uiPriority w:val="99"/>
    <w:semiHidden/>
    <w:rsid w:val="00E016EC"/>
    <w:rPr>
      <w:color w:val="808080"/>
    </w:rPr>
  </w:style>
  <w:style w:type="character" w:customStyle="1" w:styleId="Styl1">
    <w:name w:val="Styl1"/>
    <w:basedOn w:val="Standardnpsmoodstavce"/>
    <w:uiPriority w:val="1"/>
    <w:rsid w:val="0099229B"/>
    <w:rPr>
      <w:rFonts w:ascii="Arial" w:hAnsi="Arial"/>
      <w:sz w:val="22"/>
    </w:rPr>
  </w:style>
  <w:style w:type="character" w:customStyle="1" w:styleId="Styl2">
    <w:name w:val="Styl2"/>
    <w:basedOn w:val="Standardnpsmoodstavce"/>
    <w:uiPriority w:val="1"/>
    <w:rsid w:val="0099229B"/>
    <w:rPr>
      <w:rFonts w:ascii="Times New Roman" w:hAnsi="Times New Roman"/>
      <w:b/>
      <w:sz w:val="22"/>
    </w:rPr>
  </w:style>
  <w:style w:type="character" w:customStyle="1" w:styleId="Styl3">
    <w:name w:val="Styl3"/>
    <w:basedOn w:val="Standardnpsmoodstavce"/>
    <w:uiPriority w:val="1"/>
    <w:rsid w:val="0099229B"/>
    <w:rPr>
      <w:rFonts w:ascii="Times New Roman" w:hAnsi="Times New Roman"/>
      <w:b/>
      <w:sz w:val="22"/>
    </w:rPr>
  </w:style>
  <w:style w:type="character" w:customStyle="1" w:styleId="Styl4">
    <w:name w:val="Styl4"/>
    <w:basedOn w:val="Standardnpsmoodstavce"/>
    <w:uiPriority w:val="1"/>
    <w:qFormat/>
    <w:rsid w:val="00A57382"/>
    <w:rPr>
      <w:rFonts w:ascii="Times New Roman" w:hAnsi="Times New Roman"/>
      <w:b/>
      <w:color w:val="auto"/>
      <w:sz w:val="22"/>
    </w:rPr>
  </w:style>
  <w:style w:type="character" w:customStyle="1" w:styleId="Styl5">
    <w:name w:val="Styl5"/>
    <w:basedOn w:val="Standardnpsmoodstavce"/>
    <w:uiPriority w:val="1"/>
    <w:rsid w:val="001B22DE"/>
    <w:rPr>
      <w:rFonts w:ascii="Arial" w:hAnsi="Arial"/>
      <w:b/>
      <w:sz w:val="22"/>
    </w:rPr>
  </w:style>
  <w:style w:type="character" w:customStyle="1" w:styleId="Styl6">
    <w:name w:val="Styl6"/>
    <w:basedOn w:val="Standardnpsmoodstavce"/>
    <w:uiPriority w:val="1"/>
    <w:rsid w:val="001B22DE"/>
    <w:rPr>
      <w:rFonts w:ascii="Arial" w:hAnsi="Arial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75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8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8A8"/>
    <w:rPr>
      <w:sz w:val="22"/>
      <w:szCs w:val="22"/>
      <w:lang w:eastAsia="en-US"/>
    </w:rPr>
  </w:style>
  <w:style w:type="paragraph" w:customStyle="1" w:styleId="Default">
    <w:name w:val="Default"/>
    <w:rsid w:val="00A73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3D5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3D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1B3C"/>
    <w:pPr>
      <w:ind w:left="720"/>
      <w:contextualSpacing/>
    </w:pPr>
  </w:style>
  <w:style w:type="character" w:customStyle="1" w:styleId="Styl7">
    <w:name w:val="Styl7"/>
    <w:basedOn w:val="Standardnpsmoodstavce"/>
    <w:uiPriority w:val="1"/>
    <w:rsid w:val="00BA723A"/>
    <w:rPr>
      <w:rFonts w:ascii="Arial" w:hAnsi="Arial"/>
      <w:sz w:val="22"/>
    </w:rPr>
  </w:style>
  <w:style w:type="character" w:customStyle="1" w:styleId="Styl8">
    <w:name w:val="Styl8"/>
    <w:basedOn w:val="Standardnpsmoodstavce"/>
    <w:uiPriority w:val="1"/>
    <w:rsid w:val="00BA723A"/>
    <w:rPr>
      <w:rFonts w:ascii="Arial" w:hAnsi="Arial"/>
      <w:sz w:val="22"/>
    </w:rPr>
  </w:style>
  <w:style w:type="character" w:customStyle="1" w:styleId="Styl9">
    <w:name w:val="Styl9"/>
    <w:basedOn w:val="Standardnpsmoodstavce"/>
    <w:uiPriority w:val="1"/>
    <w:rsid w:val="00BA723A"/>
    <w:rPr>
      <w:rFonts w:ascii="Arial" w:hAnsi="Arial"/>
      <w:sz w:val="22"/>
    </w:rPr>
  </w:style>
  <w:style w:type="character" w:customStyle="1" w:styleId="Styl10">
    <w:name w:val="Styl10"/>
    <w:basedOn w:val="Standardnpsmoodstavce"/>
    <w:uiPriority w:val="1"/>
    <w:rsid w:val="00274D7A"/>
    <w:rPr>
      <w:rFonts w:ascii="Arial" w:hAnsi="Arial"/>
      <w:sz w:val="20"/>
    </w:rPr>
  </w:style>
  <w:style w:type="character" w:customStyle="1" w:styleId="Styl11">
    <w:name w:val="Styl11"/>
    <w:basedOn w:val="Standardnpsmoodstavce"/>
    <w:uiPriority w:val="1"/>
    <w:rsid w:val="00E205E2"/>
    <w:rPr>
      <w:rFonts w:ascii="Arial" w:hAnsi="Arial"/>
      <w:sz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E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alakovasafkova@kr-kralovehrade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/Modules/DOTIS/Pages/Public/ProjectList.aspx?I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2PhNICYizlkfYaXGObLidpErg==">AMUW2mX/w0bY4CV4EasxSsxY9RIycBaSitWDQHfGXnoCq+xZuWbMKRlr35lLgpECtSeOXOtMDAq4h6lg+cBUljaaTO9PeTCP+6RBC9LZUQxD8Q7K10ZBG/JJYZrbO5Io43v72fQ80i9E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9571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Lenka Bc. DiS.</dc:creator>
  <cp:lastModifiedBy>Petra Matějíčková</cp:lastModifiedBy>
  <cp:revision>2</cp:revision>
  <cp:lastPrinted>2021-08-16T12:30:00Z</cp:lastPrinted>
  <dcterms:created xsi:type="dcterms:W3CDTF">2021-09-22T08:21:00Z</dcterms:created>
  <dcterms:modified xsi:type="dcterms:W3CDTF">2021-09-22T08:21:00Z</dcterms:modified>
</cp:coreProperties>
</file>